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91" w:rsidRDefault="00F57191" w:rsidP="00F57191">
      <w:pPr>
        <w:spacing w:line="162" w:lineRule="exac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9997"/>
      </w:tblGrid>
      <w:tr w:rsidR="00F57191" w:rsidRPr="006F449D" w:rsidTr="00F57191">
        <w:tc>
          <w:tcPr>
            <w:tcW w:w="4789" w:type="dxa"/>
            <w:shd w:val="clear" w:color="auto" w:fill="auto"/>
          </w:tcPr>
          <w:p w:rsidR="00F57191" w:rsidRPr="00EC554A" w:rsidRDefault="00F57191" w:rsidP="00152B67">
            <w:pPr>
              <w:jc w:val="center"/>
            </w:pPr>
          </w:p>
        </w:tc>
        <w:tc>
          <w:tcPr>
            <w:tcW w:w="9997" w:type="dxa"/>
            <w:shd w:val="clear" w:color="auto" w:fill="auto"/>
          </w:tcPr>
          <w:p w:rsidR="00F57191" w:rsidRPr="00EC554A" w:rsidRDefault="00F57191" w:rsidP="00152B67">
            <w:pPr>
              <w:ind w:left="4712"/>
            </w:pPr>
            <w:r>
              <w:t>УТВЕРЖДАЮ</w:t>
            </w:r>
          </w:p>
          <w:p w:rsidR="00F57191" w:rsidRPr="006513D0" w:rsidRDefault="00F57191" w:rsidP="00152B67">
            <w:pPr>
              <w:ind w:left="4712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Директор КГБ</w:t>
            </w:r>
            <w:r w:rsidRPr="006513D0">
              <w:rPr>
                <w:sz w:val="28"/>
                <w:szCs w:val="28"/>
                <w:lang w:bidi="ru-RU"/>
              </w:rPr>
              <w:t>ПОУ «</w:t>
            </w:r>
            <w:proofErr w:type="gramStart"/>
            <w:r w:rsidRPr="006513D0">
              <w:rPr>
                <w:sz w:val="28"/>
                <w:szCs w:val="28"/>
                <w:lang w:bidi="ru-RU"/>
              </w:rPr>
              <w:t>ПЛ</w:t>
            </w:r>
            <w:proofErr w:type="gramEnd"/>
            <w:r w:rsidRPr="006513D0">
              <w:rPr>
                <w:sz w:val="28"/>
                <w:szCs w:val="28"/>
                <w:lang w:bidi="ru-RU"/>
              </w:rPr>
              <w:t xml:space="preserve"> ННР»</w:t>
            </w:r>
          </w:p>
          <w:p w:rsidR="00F57191" w:rsidRDefault="00F57191" w:rsidP="00152B67">
            <w:pPr>
              <w:ind w:left="4712"/>
              <w:jc w:val="both"/>
              <w:rPr>
                <w:sz w:val="28"/>
                <w:szCs w:val="28"/>
                <w:lang w:bidi="ru-RU"/>
              </w:rPr>
            </w:pPr>
            <w:r w:rsidRPr="006513D0">
              <w:rPr>
                <w:sz w:val="28"/>
                <w:szCs w:val="28"/>
                <w:lang w:bidi="ru-RU"/>
              </w:rPr>
              <w:t xml:space="preserve">____________________ И.В. </w:t>
            </w:r>
            <w:proofErr w:type="spellStart"/>
            <w:r w:rsidRPr="006513D0">
              <w:rPr>
                <w:sz w:val="28"/>
                <w:szCs w:val="28"/>
                <w:lang w:bidi="ru-RU"/>
              </w:rPr>
              <w:t>Гаас</w:t>
            </w:r>
            <w:proofErr w:type="spellEnd"/>
          </w:p>
          <w:p w:rsidR="00F57191" w:rsidRPr="00EC554A" w:rsidRDefault="00F57191" w:rsidP="00152B67">
            <w:pPr>
              <w:spacing w:line="276" w:lineRule="auto"/>
              <w:ind w:left="4712"/>
            </w:pPr>
            <w:r>
              <w:t>Приказ № 168-к от 08.09.2022 г.</w:t>
            </w:r>
          </w:p>
        </w:tc>
      </w:tr>
    </w:tbl>
    <w:p w:rsidR="00F57191" w:rsidRPr="00F57191" w:rsidRDefault="00F57191" w:rsidP="00F57191">
      <w:pPr>
        <w:widowControl w:val="0"/>
        <w:spacing w:after="300" w:line="259" w:lineRule="auto"/>
        <w:ind w:firstLine="760"/>
        <w:rPr>
          <w:rFonts w:eastAsia="Times New Roman"/>
          <w:b/>
          <w:color w:val="000000"/>
          <w:sz w:val="26"/>
          <w:szCs w:val="26"/>
          <w:lang w:bidi="ru-RU"/>
        </w:rPr>
      </w:pPr>
      <w:r w:rsidRPr="00F57191">
        <w:rPr>
          <w:b/>
          <w:sz w:val="28"/>
          <w:szCs w:val="28"/>
        </w:rPr>
        <w:t xml:space="preserve">Алгоритм действий персонала </w:t>
      </w:r>
      <w:r w:rsidRPr="00F57191">
        <w:rPr>
          <w:rFonts w:eastAsia="Courier New"/>
          <w:b/>
          <w:sz w:val="28"/>
          <w:szCs w:val="28"/>
        </w:rPr>
        <w:t>Краевого государственного бюджетного профессионального образовательного учреждения «Профессиональный лицей Немецкого национального района»</w:t>
      </w:r>
      <w:r w:rsidRPr="00F57191">
        <w:rPr>
          <w:b/>
          <w:sz w:val="28"/>
          <w:szCs w:val="28"/>
        </w:rPr>
        <w:t>, работников охранных организаций и обучающихся при совершении (угрозе совершения) преступлений террористической направленности</w:t>
      </w:r>
      <w:r w:rsidRPr="00F57191">
        <w:rPr>
          <w:rFonts w:eastAsia="Times New Roman"/>
          <w:b/>
          <w:bCs/>
          <w:color w:val="000000"/>
          <w:sz w:val="26"/>
          <w:szCs w:val="26"/>
          <w:lang w:bidi="ru-RU"/>
        </w:rPr>
        <w:t>.</w:t>
      </w:r>
    </w:p>
    <w:p w:rsidR="00F57191" w:rsidRPr="00F57191" w:rsidRDefault="00105EBF" w:rsidP="00F57191">
      <w:pPr>
        <w:widowControl w:val="0"/>
        <w:jc w:val="center"/>
        <w:rPr>
          <w:rFonts w:eastAsia="Times New Roman"/>
          <w:color w:val="000000"/>
          <w:sz w:val="26"/>
          <w:szCs w:val="26"/>
          <w:lang w:bidi="ru-RU"/>
        </w:rPr>
      </w:pPr>
      <w:r>
        <w:rPr>
          <w:rFonts w:eastAsia="Times New Roman"/>
          <w:color w:val="000000"/>
          <w:sz w:val="26"/>
          <w:szCs w:val="26"/>
          <w:lang w:bidi="ru-RU"/>
        </w:rPr>
        <w:t>1</w:t>
      </w:r>
      <w:r w:rsidR="00D75F06">
        <w:rPr>
          <w:rFonts w:eastAsia="Times New Roman"/>
          <w:color w:val="000000"/>
          <w:sz w:val="26"/>
          <w:szCs w:val="26"/>
          <w:lang w:bidi="ru-RU"/>
        </w:rPr>
        <w:t>.</w:t>
      </w:r>
      <w:r w:rsidR="00F57191" w:rsidRPr="00F57191">
        <w:rPr>
          <w:rFonts w:eastAsia="Times New Roman"/>
          <w:color w:val="000000"/>
          <w:sz w:val="26"/>
          <w:szCs w:val="26"/>
          <w:lang w:bidi="ru-RU"/>
        </w:rPr>
        <w:t xml:space="preserve"> Вооруженное нападение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6427"/>
        <w:gridCol w:w="6403"/>
      </w:tblGrid>
      <w:tr w:rsidR="00F57191" w:rsidRPr="00F57191" w:rsidTr="00152B67">
        <w:trPr>
          <w:trHeight w:hRule="exact" w:val="350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Категория персонала</w:t>
            </w:r>
          </w:p>
        </w:tc>
        <w:tc>
          <w:tcPr>
            <w:tcW w:w="1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Действия</w:t>
            </w:r>
          </w:p>
        </w:tc>
      </w:tr>
      <w:tr w:rsidR="00F57191" w:rsidRPr="00F57191" w:rsidTr="00152B67">
        <w:trPr>
          <w:trHeight w:hRule="exact" w:val="331"/>
          <w:jc w:val="center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Стрелок на территории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Стрелок в здании</w:t>
            </w:r>
          </w:p>
        </w:tc>
      </w:tr>
      <w:tr w:rsidR="00F57191" w:rsidRPr="00F57191" w:rsidTr="00152B67">
        <w:trPr>
          <w:trHeight w:hRule="exact" w:val="582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Руководство (руководитель и его заместители)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 информировать о происшествии оперативные службы;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обеспечить усиление охраны и контроля пропускного и </w:t>
            </w:r>
            <w:proofErr w:type="spell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внутриобъектового</w:t>
            </w:r>
            <w:proofErr w:type="spell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режимов, а также прекращение доступа людей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2"/>
              </w:numPr>
              <w:tabs>
                <w:tab w:val="left" w:pos="158"/>
                <w:tab w:val="left" w:pos="4282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информировать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 происшествии оперативные службы;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"/>
              </w:numPr>
              <w:tabs>
                <w:tab w:val="left" w:pos="158"/>
                <w:tab w:val="left" w:pos="4282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информировать</w:t>
            </w:r>
          </w:p>
          <w:p w:rsidR="00F57191" w:rsidRPr="00F57191" w:rsidRDefault="00F57191" w:rsidP="00F57191">
            <w:pPr>
              <w:widowControl w:val="0"/>
              <w:tabs>
                <w:tab w:val="left" w:pos="2818"/>
                <w:tab w:val="left" w:pos="4570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 вооруженном нападении орган (организацию) - правообладателя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объекта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(территории),</w:t>
            </w:r>
          </w:p>
          <w:p w:rsidR="00F57191" w:rsidRPr="00F57191" w:rsidRDefault="00F57191" w:rsidP="00F57191">
            <w:pPr>
              <w:widowControl w:val="0"/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вышестоящий орган (организацию), а также руководителя в случае его отсутствия на объекте;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"/>
              </w:numPr>
              <w:tabs>
                <w:tab w:val="left" w:pos="158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обеспечить усиление охраны и контроля пропускного и </w:t>
            </w:r>
            <w:proofErr w:type="spell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внутриобъектового</w:t>
            </w:r>
            <w:proofErr w:type="spell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режимов, а также прекращение доступа людей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437"/>
        <w:gridCol w:w="6389"/>
      </w:tblGrid>
      <w:tr w:rsidR="00F57191" w:rsidRPr="00F57191" w:rsidTr="00F57191">
        <w:trPr>
          <w:trHeight w:hRule="exact" w:val="597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транспортных средств на объект (кроме оперативных служб);</w:t>
            </w:r>
          </w:p>
          <w:p w:rsidR="00F57191" w:rsidRPr="00F57191" w:rsidRDefault="00F57191" w:rsidP="00F57191">
            <w:pPr>
              <w:widowControl w:val="0"/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"/>
              </w:numPr>
              <w:tabs>
                <w:tab w:val="left" w:pos="163"/>
                <w:tab w:val="left" w:pos="1411"/>
                <w:tab w:val="left" w:pos="3787"/>
                <w:tab w:val="left" w:pos="5582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возможности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принять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меры</w:t>
            </w:r>
          </w:p>
          <w:p w:rsidR="00F57191" w:rsidRPr="00F57191" w:rsidRDefault="00F57191" w:rsidP="00F57191">
            <w:pPr>
              <w:widowControl w:val="0"/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"/>
              </w:numPr>
              <w:tabs>
                <w:tab w:val="left" w:pos="163"/>
                <w:tab w:val="left" w:pos="2294"/>
                <w:tab w:val="left" w:pos="3370"/>
                <w:tab w:val="left" w:pos="5578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находиться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на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постоянной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связи</w:t>
            </w:r>
          </w:p>
          <w:p w:rsidR="00F57191" w:rsidRPr="00F57191" w:rsidRDefault="00F57191" w:rsidP="00F57191">
            <w:pPr>
              <w:widowControl w:val="0"/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 оперативными службами;</w:t>
            </w:r>
          </w:p>
          <w:p w:rsidR="00F57191" w:rsidRDefault="00F57191" w:rsidP="00F57191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26"/>
                <w:szCs w:val="26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возможности отслеживать ситуацию на</w:t>
            </w:r>
            <w:r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color w:val="000000"/>
                <w:sz w:val="26"/>
                <w:szCs w:val="26"/>
              </w:rPr>
              <w:t xml:space="preserve">территории и направление движения нарушителя; </w:t>
            </w:r>
          </w:p>
          <w:p w:rsidR="00F57191" w:rsidRPr="00F57191" w:rsidRDefault="00F57191" w:rsidP="00F57191">
            <w:pPr>
              <w:widowControl w:val="0"/>
              <w:tabs>
                <w:tab w:val="left" w:pos="163"/>
              </w:tabs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транспортных средств на объект (кроме оперативных служб);</w:t>
            </w:r>
          </w:p>
          <w:p w:rsidR="00F57191" w:rsidRPr="00F57191" w:rsidRDefault="00F57191" w:rsidP="00F57191">
            <w:pPr>
              <w:widowControl w:val="0"/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"/>
              </w:numPr>
              <w:tabs>
                <w:tab w:val="left" w:pos="163"/>
                <w:tab w:val="left" w:pos="1411"/>
                <w:tab w:val="left" w:pos="3787"/>
                <w:tab w:val="left" w:pos="5563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возможности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принять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меры</w:t>
            </w:r>
          </w:p>
          <w:p w:rsidR="00F57191" w:rsidRPr="00F57191" w:rsidRDefault="00F57191" w:rsidP="00F57191">
            <w:pPr>
              <w:widowControl w:val="0"/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 воспрепятствованию дальнейшего продвижения нарушителя (изоляцию в определенной части здания);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"/>
              </w:numPr>
              <w:tabs>
                <w:tab w:val="left" w:pos="163"/>
                <w:tab w:val="left" w:pos="2290"/>
                <w:tab w:val="left" w:pos="3360"/>
                <w:tab w:val="left" w:pos="5554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находиться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на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постоянной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связи</w:t>
            </w:r>
          </w:p>
          <w:p w:rsidR="00F57191" w:rsidRPr="00F57191" w:rsidRDefault="00F57191" w:rsidP="00F57191">
            <w:pPr>
              <w:widowControl w:val="0"/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 оперативными службами;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"/>
              </w:numPr>
              <w:tabs>
                <w:tab w:val="left" w:pos="163"/>
              </w:tabs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возможности отслеживать ситуацию в здании и направление движения нарушителя;</w:t>
            </w:r>
          </w:p>
        </w:tc>
      </w:tr>
      <w:tr w:rsidR="00F57191" w:rsidRPr="00F57191" w:rsidTr="00F57191">
        <w:trPr>
          <w:trHeight w:hRule="exact" w:val="3696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5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беспрепятственный доступ к месту происшествия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"/>
              </w:numPr>
              <w:tabs>
                <w:tab w:val="left" w:pos="158"/>
                <w:tab w:val="left" w:pos="2899"/>
                <w:tab w:val="left" w:pos="5002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нейтрализации нарушителя обеспечить информирование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родителей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(законных</w:t>
            </w:r>
            <w:proofErr w:type="gramEnd"/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представителей) обучающихся о временном прекращении учебного процесса;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осуществить сбор обучающихся для их последующей передачи родителям (законным</w:t>
            </w:r>
            <w:proofErr w:type="gramEnd"/>
          </w:p>
        </w:tc>
        <w:tc>
          <w:tcPr>
            <w:tcW w:w="6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32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беспрепятственный доступ к месту происшествия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6"/>
              </w:numPr>
              <w:tabs>
                <w:tab w:val="left" w:pos="158"/>
                <w:tab w:val="left" w:pos="2885"/>
                <w:tab w:val="left" w:pos="4968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нейтрализации нарушителя обеспечить информирование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родителей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(законных</w:t>
            </w:r>
            <w:proofErr w:type="gramEnd"/>
          </w:p>
          <w:p w:rsidR="00F57191" w:rsidRPr="00F57191" w:rsidRDefault="00F57191" w:rsidP="00F57191">
            <w:pPr>
              <w:widowControl w:val="0"/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представителей) обучающихся о временном прекращении учебного процесса;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осуществить сбор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для их последующей передачи родителям (законным представителям).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437"/>
        <w:gridCol w:w="6403"/>
      </w:tblGrid>
      <w:tr w:rsidR="00F57191" w:rsidRPr="00F57191" w:rsidTr="00F57191">
        <w:trPr>
          <w:trHeight w:hRule="exact" w:val="130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представителям).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обеспечить проведение мероприятий по ликвидации последствий происшествия.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обеспечить проведение мероприятий по ликвидации последствий происшествия.</w:t>
            </w:r>
          </w:p>
        </w:tc>
      </w:tr>
      <w:tr w:rsidR="00F57191" w:rsidRPr="00F57191" w:rsidTr="00F57191">
        <w:trPr>
          <w:trHeight w:hRule="exact" w:val="423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Персонал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numPr>
                <w:ilvl w:val="0"/>
                <w:numId w:val="7"/>
              </w:numPr>
              <w:tabs>
                <w:tab w:val="left" w:pos="168"/>
                <w:tab w:val="left" w:pos="2400"/>
                <w:tab w:val="left" w:pos="4886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обучающихся,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обеспечить</w:t>
            </w:r>
          </w:p>
          <w:p w:rsidR="00F57191" w:rsidRPr="00F57191" w:rsidRDefault="00F57191" w:rsidP="00F57191">
            <w:pPr>
              <w:widowControl w:val="0"/>
              <w:tabs>
                <w:tab w:val="left" w:pos="6062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информирование оперативных служб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и</w:t>
            </w:r>
          </w:p>
          <w:p w:rsidR="00F57191" w:rsidRPr="00F57191" w:rsidRDefault="00F57191" w:rsidP="00F57191">
            <w:pPr>
              <w:widowControl w:val="0"/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руководителя о ситуации и своем месте нахождения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spacing w:after="300" w:line="262" w:lineRule="auto"/>
              <w:ind w:firstLine="1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numPr>
                <w:ilvl w:val="0"/>
                <w:numId w:val="8"/>
              </w:numPr>
              <w:tabs>
                <w:tab w:val="left" w:pos="173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F57191" w:rsidRPr="00F57191" w:rsidRDefault="00F57191" w:rsidP="00F57191">
            <w:pPr>
              <w:widowControl w:val="0"/>
              <w:numPr>
                <w:ilvl w:val="0"/>
                <w:numId w:val="8"/>
              </w:numPr>
              <w:tabs>
                <w:tab w:val="left" w:pos="17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8"/>
              </w:numPr>
              <w:tabs>
                <w:tab w:val="left" w:pos="173"/>
              </w:tabs>
              <w:spacing w:after="300" w:line="262" w:lineRule="auto"/>
              <w:ind w:firstLine="1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F57191" w:rsidRPr="00F57191" w:rsidTr="00F57191">
        <w:trPr>
          <w:trHeight w:hRule="exact" w:val="3667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418"/>
        <w:gridCol w:w="6389"/>
      </w:tblGrid>
      <w:tr w:rsidR="00F57191" w:rsidRPr="00F57191" w:rsidTr="00152B67">
        <w:trPr>
          <w:trHeight w:hRule="exact" w:val="84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spacing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F57191" w:rsidRPr="00F57191" w:rsidTr="00152B67">
        <w:trPr>
          <w:trHeight w:hRule="exact" w:val="1925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numPr>
                <w:ilvl w:val="0"/>
                <w:numId w:val="9"/>
              </w:numPr>
              <w:tabs>
                <w:tab w:val="left" w:pos="173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информирование оперативных служб любым доступным способом (при возможности);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9"/>
              </w:numPr>
              <w:tabs>
                <w:tab w:val="left" w:pos="173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6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0"/>
              </w:numPr>
              <w:tabs>
                <w:tab w:val="left" w:pos="168"/>
              </w:tabs>
              <w:spacing w:line="25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информирование оперативных служб любым доступным способом (при возможности);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0"/>
              </w:numPr>
              <w:tabs>
                <w:tab w:val="left" w:pos="168"/>
              </w:tabs>
              <w:spacing w:line="25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F57191" w:rsidRPr="00F57191" w:rsidTr="00152B67">
        <w:trPr>
          <w:trHeight w:hRule="exact" w:val="989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не допускать общения людей по любым средствам связи;</w:t>
            </w:r>
          </w:p>
        </w:tc>
        <w:tc>
          <w:tcPr>
            <w:tcW w:w="6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spacing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не допускать общения людей по любым средствам связи;</w:t>
            </w:r>
          </w:p>
        </w:tc>
      </w:tr>
      <w:tr w:rsidR="00F57191" w:rsidRPr="00F57191" w:rsidTr="00152B67">
        <w:trPr>
          <w:trHeight w:hRule="exact" w:val="1896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принять меры к переводу всех имеющихся в помещении сре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дств св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  <w:tc>
          <w:tcPr>
            <w:tcW w:w="6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принять меры к переводу всех имеющихся в помещении сре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дств св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F57191" w:rsidRPr="00F57191" w:rsidTr="00152B67">
        <w:trPr>
          <w:trHeight w:hRule="exact" w:val="1637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6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F57191" w:rsidRPr="00F57191" w:rsidTr="00152B67">
        <w:trPr>
          <w:trHeight w:hRule="exact" w:val="1584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tabs>
                <w:tab w:val="left" w:pos="2074"/>
                <w:tab w:val="left" w:pos="4080"/>
              </w:tabs>
              <w:spacing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после нейтрализации нарушителя по указанию руководства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обеспечить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информирование</w:t>
            </w:r>
          </w:p>
          <w:p w:rsidR="00F57191" w:rsidRPr="00F57191" w:rsidRDefault="00F57191" w:rsidP="00F57191">
            <w:pPr>
              <w:widowControl w:val="0"/>
              <w:tabs>
                <w:tab w:val="left" w:pos="2078"/>
                <w:tab w:val="left" w:pos="4085"/>
              </w:tabs>
              <w:spacing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родителей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(законных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представителей)</w:t>
            </w:r>
          </w:p>
          <w:p w:rsidR="00F57191" w:rsidRPr="00F57191" w:rsidRDefault="00F57191" w:rsidP="00F57191">
            <w:pPr>
              <w:widowControl w:val="0"/>
              <w:spacing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 временном прекращении учебного процесса;</w:t>
            </w:r>
          </w:p>
        </w:tc>
        <w:tc>
          <w:tcPr>
            <w:tcW w:w="6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tabs>
                <w:tab w:val="left" w:pos="2074"/>
                <w:tab w:val="left" w:pos="4075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- после нейтрализации нарушителя по указанию руководства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обеспечить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информирование</w:t>
            </w:r>
          </w:p>
          <w:p w:rsidR="00F57191" w:rsidRPr="00F57191" w:rsidRDefault="00F57191" w:rsidP="00F57191">
            <w:pPr>
              <w:widowControl w:val="0"/>
              <w:tabs>
                <w:tab w:val="left" w:pos="2069"/>
                <w:tab w:val="left" w:pos="4070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родителей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(законных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представителей)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 временном прекращении учебного процесса;</w:t>
            </w:r>
          </w:p>
        </w:tc>
      </w:tr>
      <w:tr w:rsidR="00F57191" w:rsidRPr="00F57191" w:rsidTr="00152B67">
        <w:trPr>
          <w:trHeight w:hRule="exact" w:val="797"/>
          <w:jc w:val="center"/>
        </w:trPr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- обеспечить сбор и передачу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родителям (законным представителям);</w:t>
            </w:r>
          </w:p>
        </w:tc>
        <w:tc>
          <w:tcPr>
            <w:tcW w:w="6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- обеспечить сбор и передачу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родителям (законным представителям);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427"/>
        <w:gridCol w:w="6398"/>
      </w:tblGrid>
      <w:tr w:rsidR="00F57191" w:rsidRPr="00F57191" w:rsidTr="00F57191">
        <w:trPr>
          <w:trHeight w:hRule="exact" w:val="547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проведения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операции по пресечению вооруженного нападения: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ind w:firstLine="38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лечь на пол лицом вниз, голову закрыть руками и не двигаться;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ind w:firstLine="38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держаться подальше от проемов дверей и окон;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ind w:firstLine="38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ранении постараться не двигаться с целью уменьшения потери крови;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ind w:firstLine="38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2"/>
              </w:numPr>
              <w:tabs>
                <w:tab w:val="left" w:pos="197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по указанию руководства проведение мероприятий по ликвидации последствий происшествия;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2"/>
              </w:numPr>
              <w:tabs>
                <w:tab w:val="left" w:pos="197"/>
              </w:tabs>
              <w:spacing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проведения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операции по пресечению вооруженного нападения:</w:t>
            </w:r>
          </w:p>
          <w:p w:rsidR="00F57191" w:rsidRPr="00F57191" w:rsidRDefault="00F57191" w:rsidP="00F57191">
            <w:pPr>
              <w:widowControl w:val="0"/>
              <w:spacing w:line="262" w:lineRule="auto"/>
              <w:ind w:firstLine="38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лечь на пол лицом вниз, голову закрыть руками и не двигаться;</w:t>
            </w:r>
          </w:p>
          <w:p w:rsidR="00F57191" w:rsidRPr="00F57191" w:rsidRDefault="00F57191" w:rsidP="00F57191">
            <w:pPr>
              <w:widowControl w:val="0"/>
              <w:spacing w:line="262" w:lineRule="auto"/>
              <w:ind w:firstLine="38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держаться подальше от проемов дверей и окон;</w:t>
            </w:r>
          </w:p>
          <w:p w:rsidR="00F57191" w:rsidRPr="00F57191" w:rsidRDefault="00F57191" w:rsidP="00F57191">
            <w:pPr>
              <w:widowControl w:val="0"/>
              <w:spacing w:line="262" w:lineRule="auto"/>
              <w:ind w:firstLine="38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ранении постараться не двигаться с целью уменьшения потери крови;</w:t>
            </w:r>
          </w:p>
          <w:p w:rsidR="00F57191" w:rsidRPr="00F57191" w:rsidRDefault="00F57191" w:rsidP="00F57191">
            <w:pPr>
              <w:widowControl w:val="0"/>
              <w:spacing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F57191" w:rsidRPr="00F57191" w:rsidTr="00F57191">
        <w:trPr>
          <w:trHeight w:hRule="exact" w:val="403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Обучающиеся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3"/>
              </w:numPr>
              <w:tabs>
                <w:tab w:val="left" w:pos="168"/>
                <w:tab w:val="left" w:pos="2477"/>
                <w:tab w:val="left" w:pos="5285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вне здания объекта немедленно уйти в сторону от опасности, по возможности покинуть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территорию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3"/>
              </w:numPr>
              <w:tabs>
                <w:tab w:val="left" w:pos="168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4"/>
              </w:numPr>
              <w:tabs>
                <w:tab w:val="left" w:pos="16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4"/>
              </w:numPr>
              <w:tabs>
                <w:tab w:val="left" w:pos="168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432"/>
        <w:gridCol w:w="6394"/>
      </w:tblGrid>
      <w:tr w:rsidR="00F57191" w:rsidRPr="00F57191" w:rsidTr="00152B67">
        <w:trPr>
          <w:trHeight w:hRule="exact" w:val="967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переключить средства связи в бесшумный режим либо их выключить;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оказать помощь и поддержку другим обучающимся только по указанию работника организации;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5"/>
              </w:numPr>
              <w:tabs>
                <w:tab w:val="left" w:pos="158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проведения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операции по пресечению вооруженного нападения: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ind w:firstLine="40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лечь на пол лицом вниз, голову закрыть руками и не двигаться;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ind w:firstLine="40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держаться подальше от проемов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6"/>
              </w:numPr>
              <w:tabs>
                <w:tab w:val="left" w:pos="168"/>
              </w:tabs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6"/>
              </w:numPr>
              <w:tabs>
                <w:tab w:val="left" w:pos="168"/>
              </w:tabs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6"/>
              </w:numPr>
              <w:tabs>
                <w:tab w:val="left" w:pos="168"/>
              </w:tabs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6"/>
              </w:numPr>
              <w:tabs>
                <w:tab w:val="left" w:pos="168"/>
              </w:tabs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переключить средства связи в бесшумный режим либо их выключить;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6"/>
              </w:numPr>
              <w:tabs>
                <w:tab w:val="left" w:pos="168"/>
              </w:tabs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оказать помощь и поддержку другим обучающимся только по указанию работника организации;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6"/>
              </w:numPr>
              <w:tabs>
                <w:tab w:val="left" w:pos="168"/>
              </w:tabs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6"/>
              </w:numPr>
              <w:tabs>
                <w:tab w:val="left" w:pos="168"/>
              </w:tabs>
              <w:spacing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проведения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операции по пресечению вооруженного нападения:</w:t>
            </w:r>
          </w:p>
          <w:p w:rsidR="00F57191" w:rsidRPr="00F57191" w:rsidRDefault="00F57191" w:rsidP="00F57191">
            <w:pPr>
              <w:widowControl w:val="0"/>
              <w:spacing w:line="254" w:lineRule="auto"/>
              <w:ind w:firstLine="38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лечь на пол лицом вниз, голову закрыть руками</w:t>
            </w:r>
          </w:p>
          <w:p w:rsidR="00F57191" w:rsidRPr="00F57191" w:rsidRDefault="00F57191" w:rsidP="00F57191">
            <w:pPr>
              <w:widowControl w:val="0"/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не двигаться;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437"/>
        <w:gridCol w:w="6398"/>
      </w:tblGrid>
      <w:tr w:rsidR="00F57191" w:rsidRPr="00F57191" w:rsidTr="00152B67">
        <w:trPr>
          <w:trHeight w:hRule="exact" w:val="258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line="257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дверей и окон;</w:t>
            </w:r>
          </w:p>
          <w:p w:rsidR="00F57191" w:rsidRPr="00F57191" w:rsidRDefault="00F57191" w:rsidP="00F57191">
            <w:pPr>
              <w:widowControl w:val="0"/>
              <w:spacing w:line="257" w:lineRule="auto"/>
              <w:ind w:firstLine="40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ранении постараться не двигаться с целью уменьшения потери крови;</w:t>
            </w:r>
          </w:p>
          <w:p w:rsidR="00F57191" w:rsidRPr="00F57191" w:rsidRDefault="00F57191" w:rsidP="00F57191">
            <w:pPr>
              <w:widowControl w:val="0"/>
              <w:spacing w:line="257" w:lineRule="auto"/>
              <w:ind w:firstLine="40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line="257" w:lineRule="auto"/>
              <w:ind w:firstLine="40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держаться подальше от проемов дверей и окон;</w:t>
            </w:r>
          </w:p>
          <w:p w:rsidR="00F57191" w:rsidRPr="00F57191" w:rsidRDefault="00F57191" w:rsidP="00F57191">
            <w:pPr>
              <w:widowControl w:val="0"/>
              <w:spacing w:line="257" w:lineRule="auto"/>
              <w:ind w:firstLine="40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ранении постараться не двигаться с целью уменьшения потери крови;</w:t>
            </w:r>
          </w:p>
          <w:p w:rsidR="00F57191" w:rsidRPr="00F57191" w:rsidRDefault="00F57191" w:rsidP="00F57191">
            <w:pPr>
              <w:widowControl w:val="0"/>
              <w:spacing w:line="257" w:lineRule="auto"/>
              <w:ind w:firstLine="40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F57191" w:rsidRPr="00F57191" w:rsidTr="00152B67">
        <w:trPr>
          <w:trHeight w:hRule="exact" w:val="709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Работник охранной организации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7"/>
              </w:numPr>
              <w:tabs>
                <w:tab w:val="left" w:pos="163"/>
                <w:tab w:val="left" w:pos="2194"/>
                <w:tab w:val="left" w:pos="5146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незамедлительную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передачу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тревожного сообщения, зафиксировать время события;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7"/>
              </w:numPr>
              <w:tabs>
                <w:tab w:val="left" w:pos="163"/>
                <w:tab w:val="left" w:pos="2194"/>
                <w:tab w:val="left" w:pos="5141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незамедлительную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передачу</w:t>
            </w:r>
          </w:p>
          <w:p w:rsidR="00F57191" w:rsidRPr="00F57191" w:rsidRDefault="00F57191" w:rsidP="00F57191">
            <w:pPr>
              <w:widowControl w:val="0"/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сообщения «ВНИМАНИЕ! ВООРУЖЕННОЕ НАПАДЕНИЕ!» посредством системы оповещения или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7"/>
              </w:numPr>
              <w:tabs>
                <w:tab w:val="left" w:pos="163"/>
                <w:tab w:val="left" w:pos="2117"/>
                <w:tab w:val="right" w:pos="6221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информирование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руководства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организации о вооруженном нападении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7"/>
              </w:numPr>
              <w:tabs>
                <w:tab w:val="left" w:pos="163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Росгвардии</w:t>
            </w:r>
            <w:proofErr w:type="spell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, сообщить старшему наряда (при наличии) и дежурному по службе охраны;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7"/>
              </w:numPr>
              <w:tabs>
                <w:tab w:val="left" w:pos="163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поддерживать постоянную связь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18"/>
              </w:numPr>
              <w:tabs>
                <w:tab w:val="left" w:pos="163"/>
                <w:tab w:val="left" w:pos="2179"/>
                <w:tab w:val="left" w:pos="5112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незамедлительную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передачу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тревожного сообщения, зафиксировать время события;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8"/>
              </w:numPr>
              <w:tabs>
                <w:tab w:val="left" w:pos="163"/>
                <w:tab w:val="left" w:pos="2179"/>
                <w:tab w:val="left" w:pos="5112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незамедлительную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передачу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сообщения «ВНИМАНИЕ! ВООРУЖЕННОЕ НАПАДЕНИЕ!» посредством системы оповещения или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8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8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Росгвардии</w:t>
            </w:r>
            <w:proofErr w:type="spell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, сообщить старшему наряда (при наличии) и дежурному по службе охраны;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18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поддерживать постоянную связь</w:t>
            </w:r>
          </w:p>
        </w:tc>
      </w:tr>
    </w:tbl>
    <w:p w:rsidR="00F57191" w:rsidRPr="00F57191" w:rsidRDefault="00F57191" w:rsidP="00F57191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F57191" w:rsidRPr="00F57191">
          <w:headerReference w:type="default" r:id="rId9"/>
          <w:headerReference w:type="first" r:id="rId10"/>
          <w:pgSz w:w="16840" w:h="11900" w:orient="landscape"/>
          <w:pgMar w:top="1432" w:right="711" w:bottom="773" w:left="1047" w:header="0" w:footer="3" w:gutter="0"/>
          <w:pgNumType w:start="1"/>
          <w:cols w:space="720"/>
          <w:noEndnote/>
          <w:titlePg/>
          <w:docGrid w:linePitch="360"/>
        </w:sectPr>
      </w:pPr>
    </w:p>
    <w:p w:rsidR="00F57191" w:rsidRPr="00F57191" w:rsidRDefault="00F57191" w:rsidP="00F57191">
      <w:pPr>
        <w:widowControl w:val="0"/>
        <w:spacing w:before="39" w:after="39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bidi="ru-RU"/>
        </w:rPr>
      </w:pPr>
    </w:p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F57191" w:rsidRPr="00F57191">
          <w:pgSz w:w="16840" w:h="11900" w:orient="landscape"/>
          <w:pgMar w:top="1063" w:right="800" w:bottom="790" w:left="10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6456"/>
      </w:tblGrid>
      <w:tr w:rsidR="00F57191" w:rsidRPr="00F57191" w:rsidTr="00152B67">
        <w:trPr>
          <w:trHeight w:hRule="exact" w:val="602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framePr w:w="8707" w:h="9686" w:wrap="none" w:vAnchor="text" w:hAnchor="page" w:x="1031" w:y="2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framePr w:w="8707" w:h="9686" w:wrap="none" w:vAnchor="text" w:hAnchor="page" w:x="1031" w:y="21"/>
              <w:widowControl w:val="0"/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F57191" w:rsidRPr="00F57191" w:rsidRDefault="00F57191" w:rsidP="00F57191">
            <w:pPr>
              <w:framePr w:w="8707" w:h="9686" w:wrap="none" w:vAnchor="text" w:hAnchor="page" w:x="1031" w:y="21"/>
              <w:widowControl w:val="0"/>
              <w:numPr>
                <w:ilvl w:val="0"/>
                <w:numId w:val="19"/>
              </w:numPr>
              <w:tabs>
                <w:tab w:val="left" w:pos="202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F57191" w:rsidRPr="00F57191" w:rsidRDefault="00F57191" w:rsidP="00F57191">
            <w:pPr>
              <w:framePr w:w="8707" w:h="9686" w:wrap="none" w:vAnchor="text" w:hAnchor="page" w:x="1031" w:y="21"/>
              <w:widowControl w:val="0"/>
              <w:numPr>
                <w:ilvl w:val="0"/>
                <w:numId w:val="19"/>
              </w:numPr>
              <w:tabs>
                <w:tab w:val="left" w:pos="202"/>
                <w:tab w:val="left" w:pos="1406"/>
                <w:tab w:val="left" w:pos="3787"/>
                <w:tab w:val="left" w:pos="5582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возможности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принять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меры</w:t>
            </w:r>
          </w:p>
          <w:p w:rsidR="00F57191" w:rsidRPr="00F57191" w:rsidRDefault="00F57191" w:rsidP="00F57191">
            <w:pPr>
              <w:framePr w:w="8707" w:h="9686" w:wrap="none" w:vAnchor="text" w:hAnchor="page" w:x="1031" w:y="21"/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</w:tc>
      </w:tr>
      <w:tr w:rsidR="00F57191" w:rsidRPr="00F57191" w:rsidTr="00152B67">
        <w:trPr>
          <w:trHeight w:hRule="exact" w:val="366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framePr w:w="8707" w:h="9686" w:wrap="none" w:vAnchor="text" w:hAnchor="page" w:x="1031" w:y="2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framePr w:w="8707" w:h="9686" w:wrap="none" w:vAnchor="text" w:hAnchor="page" w:x="1031" w:y="21"/>
              <w:widowControl w:val="0"/>
              <w:numPr>
                <w:ilvl w:val="0"/>
                <w:numId w:val="20"/>
              </w:numPr>
              <w:tabs>
                <w:tab w:val="left" w:pos="163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обеспечить усиление охраны и контроля пропускного и </w:t>
            </w:r>
            <w:proofErr w:type="spell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внутриобъектового</w:t>
            </w:r>
            <w:proofErr w:type="spell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  <w:p w:rsidR="00F57191" w:rsidRPr="00F57191" w:rsidRDefault="00F57191" w:rsidP="00F57191">
            <w:pPr>
              <w:framePr w:w="8707" w:h="9686" w:wrap="none" w:vAnchor="text" w:hAnchor="page" w:x="1031" w:y="21"/>
              <w:widowControl w:val="0"/>
              <w:numPr>
                <w:ilvl w:val="0"/>
                <w:numId w:val="20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F57191" w:rsidRPr="00F57191" w:rsidRDefault="00F57191" w:rsidP="00F57191">
            <w:pPr>
              <w:framePr w:w="8707" w:h="9686" w:wrap="none" w:vAnchor="text" w:hAnchor="page" w:x="1031" w:y="21"/>
              <w:widowControl w:val="0"/>
              <w:numPr>
                <w:ilvl w:val="0"/>
                <w:numId w:val="20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возможности оказать первую помощь пострадавшим, организовать эвакуацию людей</w:t>
            </w:r>
          </w:p>
        </w:tc>
      </w:tr>
    </w:tbl>
    <w:p w:rsidR="00F57191" w:rsidRPr="00F57191" w:rsidRDefault="00F57191" w:rsidP="00F57191">
      <w:pPr>
        <w:framePr w:w="8707" w:h="9686" w:wrap="none" w:vAnchor="text" w:hAnchor="page" w:x="1031" w:y="21"/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framePr w:w="3293" w:h="1618" w:wrap="none" w:vAnchor="text" w:hAnchor="page" w:x="9791" w:y="30"/>
        <w:widowControl w:val="0"/>
        <w:spacing w:line="257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с дежурной частью с </w:t>
      </w:r>
      <w:proofErr w:type="gramStart"/>
      <w:r w:rsidRPr="00F57191">
        <w:rPr>
          <w:rFonts w:eastAsia="Times New Roman"/>
          <w:color w:val="000000"/>
          <w:sz w:val="26"/>
          <w:szCs w:val="26"/>
          <w:lang w:bidi="ru-RU"/>
        </w:rPr>
        <w:t>прибывающими</w:t>
      </w:r>
      <w:proofErr w:type="gramEnd"/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 служб, докладывая и складывающейся обстановке;</w:t>
      </w:r>
    </w:p>
    <w:p w:rsidR="00F57191" w:rsidRPr="00F57191" w:rsidRDefault="00F57191" w:rsidP="00F57191">
      <w:pPr>
        <w:framePr w:w="3355" w:h="1301" w:wrap="none" w:vAnchor="text" w:hAnchor="page" w:x="12667" w:y="25"/>
        <w:widowControl w:val="0"/>
        <w:spacing w:line="257" w:lineRule="auto"/>
        <w:jc w:val="right"/>
        <w:rPr>
          <w:rFonts w:eastAsia="Times New Roman"/>
          <w:color w:val="000000"/>
          <w:sz w:val="26"/>
          <w:szCs w:val="26"/>
          <w:lang w:bidi="ru-RU"/>
        </w:rPr>
      </w:pPr>
      <w:proofErr w:type="gramStart"/>
      <w:r w:rsidRPr="00F57191">
        <w:rPr>
          <w:rFonts w:eastAsia="Times New Roman"/>
          <w:color w:val="000000"/>
          <w:sz w:val="26"/>
          <w:szCs w:val="26"/>
          <w:lang w:bidi="ru-RU"/>
        </w:rPr>
        <w:t>службы охраны, нарядами оперативных о принимаемых мерах на месте происшествия</w:t>
      </w:r>
      <w:proofErr w:type="gramEnd"/>
    </w:p>
    <w:p w:rsidR="00F57191" w:rsidRPr="00F57191" w:rsidRDefault="00F57191" w:rsidP="00F57191">
      <w:pPr>
        <w:framePr w:w="6240" w:h="1618" w:wrap="none" w:vAnchor="text" w:hAnchor="page" w:x="9791" w:y="1945"/>
        <w:widowControl w:val="0"/>
        <w:spacing w:line="257" w:lineRule="auto"/>
        <w:jc w:val="right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занять</w:t>
      </w:r>
    </w:p>
    <w:p w:rsidR="00F57191" w:rsidRPr="00F57191" w:rsidRDefault="00F57191" w:rsidP="00F57191">
      <w:pPr>
        <w:framePr w:w="3120" w:h="653" w:wrap="none" w:vAnchor="text" w:hAnchor="page" w:x="9796" w:y="3231"/>
        <w:widowControl w:val="0"/>
        <w:spacing w:line="254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охраны, следует </w:t>
      </w:r>
      <w:proofErr w:type="gramStart"/>
      <w:r w:rsidRPr="00F57191">
        <w:rPr>
          <w:rFonts w:eastAsia="Times New Roman"/>
          <w:color w:val="000000"/>
          <w:sz w:val="26"/>
          <w:szCs w:val="26"/>
          <w:lang w:bidi="ru-RU"/>
        </w:rPr>
        <w:t>при</w:t>
      </w:r>
      <w:proofErr w:type="gramEnd"/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 какое-либо укрытие;</w:t>
      </w:r>
    </w:p>
    <w:p w:rsidR="00F57191" w:rsidRPr="00F57191" w:rsidRDefault="00F57191" w:rsidP="00F57191">
      <w:pPr>
        <w:framePr w:w="1622" w:h="322" w:wrap="none" w:vAnchor="text" w:hAnchor="page" w:x="13262" w:y="3227"/>
        <w:widowControl w:val="0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возможности</w:t>
      </w:r>
    </w:p>
    <w:p w:rsidR="00F57191" w:rsidRPr="00F57191" w:rsidRDefault="00F57191" w:rsidP="00F57191">
      <w:pPr>
        <w:framePr w:w="1037" w:h="336" w:wrap="none" w:vAnchor="text" w:hAnchor="page" w:x="13579" w:y="4187"/>
        <w:widowControl w:val="0"/>
        <w:jc w:val="right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принять</w:t>
      </w:r>
    </w:p>
    <w:p w:rsidR="00F57191" w:rsidRPr="00F57191" w:rsidRDefault="00F57191" w:rsidP="00F57191">
      <w:pPr>
        <w:framePr w:w="662" w:h="331" w:wrap="none" w:vAnchor="text" w:hAnchor="page" w:x="15364" w:y="4191"/>
        <w:widowControl w:val="0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меры</w:t>
      </w:r>
    </w:p>
    <w:p w:rsidR="00F57191" w:rsidRPr="00F57191" w:rsidRDefault="00F57191" w:rsidP="00F57191">
      <w:pPr>
        <w:framePr w:w="6230" w:h="1306" w:wrap="none" w:vAnchor="text" w:hAnchor="page" w:x="9801" w:y="4191"/>
        <w:widowControl w:val="0"/>
        <w:spacing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- при возможности</w:t>
      </w:r>
    </w:p>
    <w:p w:rsidR="00F57191" w:rsidRPr="00F57191" w:rsidRDefault="00F57191" w:rsidP="00F57191">
      <w:pPr>
        <w:framePr w:w="6230" w:h="1306" w:wrap="none" w:vAnchor="text" w:hAnchor="page" w:x="9801" w:y="4191"/>
        <w:widowControl w:val="0"/>
        <w:spacing w:line="259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к воспрепятствованию дальнейшего продвижения нарушителя (блокирование дверей или изоляция в определенной части здания) или его задержанию;</w:t>
      </w:r>
    </w:p>
    <w:p w:rsidR="00F57191" w:rsidRPr="00F57191" w:rsidRDefault="00F57191" w:rsidP="00F57191">
      <w:pPr>
        <w:framePr w:w="6240" w:h="1301" w:wrap="none" w:vAnchor="text" w:hAnchor="page" w:x="9801" w:y="5795"/>
        <w:widowControl w:val="0"/>
        <w:spacing w:line="257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- обеспечить усиление охраны и контроля пропускного и </w:t>
      </w:r>
      <w:proofErr w:type="spellStart"/>
      <w:r w:rsidRPr="00F57191">
        <w:rPr>
          <w:rFonts w:eastAsia="Times New Roman"/>
          <w:color w:val="000000"/>
          <w:sz w:val="26"/>
          <w:szCs w:val="26"/>
          <w:lang w:bidi="ru-RU"/>
        </w:rPr>
        <w:t>внутриобъектового</w:t>
      </w:r>
      <w:proofErr w:type="spellEnd"/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 режимов, а также прекращение доступа людей и транспортных средств на объект (кроме оперативных служб);</w:t>
      </w:r>
    </w:p>
    <w:p w:rsidR="00F57191" w:rsidRPr="00F57191" w:rsidRDefault="00F57191" w:rsidP="00F57191">
      <w:pPr>
        <w:framePr w:w="6230" w:h="994" w:wrap="none" w:vAnchor="text" w:hAnchor="page" w:x="9801" w:y="7393"/>
        <w:widowControl w:val="0"/>
        <w:spacing w:line="259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- при возможности отслеживать направление движения нарушителя и сообщать об этом руководству объекта любым доступным способом;</w:t>
      </w:r>
    </w:p>
    <w:p w:rsidR="00F57191" w:rsidRPr="00F57191" w:rsidRDefault="00F57191" w:rsidP="00F57191">
      <w:pPr>
        <w:framePr w:w="6221" w:h="998" w:wrap="none" w:vAnchor="text" w:hAnchor="page" w:x="9815" w:y="8684"/>
        <w:widowControl w:val="0"/>
        <w:tabs>
          <w:tab w:val="left" w:leader="underscore" w:pos="6178"/>
        </w:tabs>
        <w:spacing w:line="262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- при возможности оказать первую помощь пострадавшим, организовать эвакуацию людей </w:t>
      </w:r>
      <w:r w:rsidRPr="00F57191">
        <w:rPr>
          <w:rFonts w:eastAsia="Times New Roman"/>
          <w:color w:val="000000"/>
          <w:sz w:val="26"/>
          <w:szCs w:val="26"/>
          <w:u w:val="single"/>
          <w:lang w:bidi="ru-RU"/>
        </w:rPr>
        <w:t>с объекта;</w:t>
      </w:r>
      <w:r w:rsidRPr="00F57191">
        <w:rPr>
          <w:rFonts w:eastAsia="Times New Roman"/>
          <w:color w:val="000000"/>
          <w:sz w:val="26"/>
          <w:szCs w:val="26"/>
          <w:lang w:bidi="ru-RU"/>
        </w:rPr>
        <w:tab/>
      </w: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after="685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F57191" w:rsidRPr="00F57191">
          <w:type w:val="continuous"/>
          <w:pgSz w:w="16840" w:h="11900" w:orient="landscape"/>
          <w:pgMar w:top="1063" w:right="800" w:bottom="790" w:left="10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6432"/>
        <w:gridCol w:w="6394"/>
      </w:tblGrid>
      <w:tr w:rsidR="00F57191" w:rsidRPr="00F57191" w:rsidTr="00152B67">
        <w:trPr>
          <w:trHeight w:hRule="exact" w:val="517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after="300" w:line="257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 объекта;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1"/>
              </w:numPr>
              <w:tabs>
                <w:tab w:val="left" w:pos="168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1"/>
              </w:numPr>
              <w:tabs>
                <w:tab w:val="left" w:pos="168"/>
                <w:tab w:val="left" w:pos="1925"/>
                <w:tab w:val="right" w:pos="6206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нейтрализации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нарушителя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родителям (законным представителям).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numPr>
                <w:ilvl w:val="0"/>
                <w:numId w:val="22"/>
              </w:numPr>
              <w:tabs>
                <w:tab w:val="left" w:pos="168"/>
              </w:tabs>
              <w:spacing w:before="360"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2"/>
              </w:numPr>
              <w:tabs>
                <w:tab w:val="left" w:pos="168"/>
                <w:tab w:val="left" w:pos="1910"/>
                <w:tab w:val="right" w:pos="6163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нейтрализации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нарушителя</w:t>
            </w:r>
          </w:p>
          <w:p w:rsidR="00F57191" w:rsidRPr="00F57191" w:rsidRDefault="00F57191" w:rsidP="00F57191">
            <w:pPr>
              <w:widowControl w:val="0"/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родителям (законным представителям).</w:t>
            </w:r>
          </w:p>
        </w:tc>
      </w:tr>
    </w:tbl>
    <w:p w:rsidR="00F57191" w:rsidRPr="00F57191" w:rsidRDefault="00F57191" w:rsidP="00F57191">
      <w:pPr>
        <w:widowControl w:val="0"/>
        <w:spacing w:after="29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75F06" w:rsidRDefault="00D75F06" w:rsidP="00F57191">
      <w:pPr>
        <w:widowControl w:val="0"/>
        <w:ind w:left="5626"/>
        <w:rPr>
          <w:rFonts w:eastAsia="Times New Roman"/>
          <w:color w:val="000000"/>
          <w:sz w:val="26"/>
          <w:szCs w:val="26"/>
          <w:lang w:bidi="ru-RU"/>
        </w:rPr>
      </w:pPr>
    </w:p>
    <w:p w:rsidR="00F57191" w:rsidRPr="00F57191" w:rsidRDefault="00D75F06" w:rsidP="00F57191">
      <w:pPr>
        <w:widowControl w:val="0"/>
        <w:ind w:left="5626"/>
        <w:rPr>
          <w:rFonts w:eastAsia="Times New Roman"/>
          <w:color w:val="000000"/>
          <w:sz w:val="26"/>
          <w:szCs w:val="26"/>
          <w:lang w:bidi="ru-RU"/>
        </w:rPr>
      </w:pPr>
      <w:r>
        <w:rPr>
          <w:rFonts w:eastAsia="Times New Roman"/>
          <w:color w:val="000000"/>
          <w:sz w:val="26"/>
          <w:szCs w:val="26"/>
          <w:lang w:bidi="ru-RU"/>
        </w:rPr>
        <w:t>2.</w:t>
      </w:r>
      <w:r w:rsidR="00F57191" w:rsidRPr="00F57191">
        <w:rPr>
          <w:rFonts w:eastAsia="Times New Roman"/>
          <w:color w:val="000000"/>
          <w:sz w:val="26"/>
          <w:szCs w:val="26"/>
          <w:lang w:bidi="ru-RU"/>
        </w:rPr>
        <w:t>Размещение взрывного устройства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490"/>
        <w:gridCol w:w="6072"/>
      </w:tblGrid>
      <w:tr w:rsidR="00F57191" w:rsidRPr="00F57191" w:rsidTr="00152B67">
        <w:trPr>
          <w:trHeight w:hRule="exact" w:val="35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line="254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Категория персонала</w:t>
            </w:r>
          </w:p>
        </w:tc>
        <w:tc>
          <w:tcPr>
            <w:tcW w:w="12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Действия</w:t>
            </w:r>
          </w:p>
        </w:tc>
      </w:tr>
      <w:tr w:rsidR="00F57191" w:rsidRPr="00F57191" w:rsidTr="00152B67">
        <w:trPr>
          <w:trHeight w:hRule="exact" w:val="648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Взрывное устройство обнаружено на входе (при попытке проноса)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Взрывное устройство обнаружено в здании</w:t>
            </w:r>
          </w:p>
        </w:tc>
      </w:tr>
      <w:tr w:rsidR="00F57191" w:rsidRPr="00F57191" w:rsidTr="00152B67">
        <w:trPr>
          <w:trHeight w:hRule="exact" w:val="2285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Руководство (руководитель и его заместители)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23"/>
              </w:numPr>
              <w:tabs>
                <w:tab w:val="left" w:pos="394"/>
              </w:tabs>
              <w:spacing w:after="30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 информировать оперативные службы об обнаружении взрывного устройства (попытки его проноса);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3"/>
              </w:numPr>
              <w:tabs>
                <w:tab w:val="left" w:pos="394"/>
                <w:tab w:val="left" w:pos="2856"/>
                <w:tab w:val="left" w:pos="4646"/>
              </w:tabs>
              <w:spacing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 информировать об обнаружении взрывного устройства орган (организацию) - правообладателя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объекта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(территории),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</w:t>
            </w:r>
            <w:proofErr w:type="gramEnd"/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6499"/>
        <w:gridCol w:w="6077"/>
      </w:tblGrid>
      <w:tr w:rsidR="00F57191" w:rsidRPr="00F57191" w:rsidTr="00F57191">
        <w:trPr>
          <w:trHeight w:hRule="exact" w:val="596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after="30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вышестоящий орган (организацию), а также руководителя в случае его отсутствия на объекте;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4"/>
              </w:numPr>
              <w:tabs>
                <w:tab w:val="left" w:pos="163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4"/>
              </w:numPr>
              <w:tabs>
                <w:tab w:val="left" w:pos="163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открытие и доступность коридоров и эвакуационных выходов;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4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обеспечить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контроль за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осуществлением эвакуации людей в соответствии с планом эвакуации;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4"/>
              </w:numPr>
              <w:tabs>
                <w:tab w:val="left" w:pos="163"/>
                <w:tab w:val="left" w:pos="2942"/>
                <w:tab w:val="left" w:pos="5064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завершении эвакуации дать указание об информировании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родителей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(законных</w:t>
            </w:r>
            <w:proofErr w:type="gramEnd"/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представителей) о временном прекращении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информировании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оперативных служб и эвакуации людей;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5"/>
              </w:numPr>
              <w:tabs>
                <w:tab w:val="left" w:pos="254"/>
              </w:tabs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 информировать оперативные службы об обнаружении взрывного устройства;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5"/>
              </w:numPr>
              <w:tabs>
                <w:tab w:val="left" w:pos="254"/>
                <w:tab w:val="left" w:pos="2962"/>
                <w:tab w:val="right" w:pos="5837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информировать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об</w:t>
            </w:r>
          </w:p>
          <w:p w:rsidR="00F57191" w:rsidRPr="00F57191" w:rsidRDefault="00F57191" w:rsidP="00F57191">
            <w:pPr>
              <w:widowControl w:val="0"/>
              <w:tabs>
                <w:tab w:val="left" w:pos="2568"/>
                <w:tab w:val="right" w:pos="5846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обнаружении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взрывного устройства орган (организацию) - правообладателя объекта (территории),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вышестоящий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орган</w:t>
            </w:r>
          </w:p>
          <w:p w:rsidR="00F57191" w:rsidRPr="00F57191" w:rsidRDefault="00F57191" w:rsidP="00F57191">
            <w:pPr>
              <w:widowControl w:val="0"/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(организацию), а также руководителя в случае его отсутствия на объекте;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5"/>
              </w:numPr>
              <w:tabs>
                <w:tab w:val="left" w:pos="254"/>
              </w:tabs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</w:tc>
      </w:tr>
      <w:tr w:rsidR="00F57191" w:rsidRPr="00F57191" w:rsidTr="00F57191">
        <w:trPr>
          <w:trHeight w:hRule="exact" w:val="24"/>
          <w:jc w:val="center"/>
        </w:trPr>
        <w:tc>
          <w:tcPr>
            <w:tcW w:w="148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BEBEB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57191" w:rsidRPr="00F57191" w:rsidTr="00152B67">
        <w:trPr>
          <w:trHeight w:hRule="exact" w:val="3682"/>
          <w:jc w:val="center"/>
        </w:trPr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26"/>
              </w:numPr>
              <w:tabs>
                <w:tab w:val="left" w:pos="16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направить к месту сбора назначенных лиц для осуществления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контроля за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передачей обучающихся родителям (законным представителям);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6"/>
              </w:numPr>
              <w:tabs>
                <w:tab w:val="left" w:pos="168"/>
              </w:tabs>
              <w:spacing w:after="300" w:line="266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находиться вблизи объекта до прибытия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6"/>
              </w:numPr>
              <w:tabs>
                <w:tab w:val="left" w:pos="16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завершения работы оперативных служб и по их рекомендациям обеспечить проведение мероприятий по ликвидации последствий</w:t>
            </w: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27"/>
              </w:numPr>
              <w:tabs>
                <w:tab w:val="left" w:pos="168"/>
              </w:tabs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открытие и доступность коридоров и эвакуационных выходов;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7"/>
              </w:numPr>
              <w:tabs>
                <w:tab w:val="left" w:pos="168"/>
              </w:tabs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обеспечить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контроль за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осуществлением эвакуации людей в соответствии с планом эвакуации;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7"/>
              </w:numPr>
              <w:tabs>
                <w:tab w:val="left" w:pos="168"/>
                <w:tab w:val="left" w:pos="2722"/>
                <w:tab w:val="left" w:pos="4627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завершении эвакуации дать указание об информировании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родителей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(законных</w:t>
            </w:r>
            <w:proofErr w:type="gramEnd"/>
          </w:p>
          <w:p w:rsidR="00F57191" w:rsidRPr="00F57191" w:rsidRDefault="00F57191" w:rsidP="00F57191">
            <w:pPr>
              <w:widowControl w:val="0"/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представителей) о временном прекращении учебного процесса;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6480"/>
        <w:gridCol w:w="6077"/>
      </w:tblGrid>
      <w:tr w:rsidR="00F57191" w:rsidRPr="00F57191" w:rsidTr="00152B67">
        <w:trPr>
          <w:trHeight w:hRule="exact" w:val="419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происшествия.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28"/>
              </w:numPr>
              <w:tabs>
                <w:tab w:val="left" w:pos="163"/>
                <w:tab w:val="left" w:pos="2482"/>
                <w:tab w:val="left" w:pos="4613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направить к месту сбора назначенных лиц для осуществления контроля за передачей обучающихся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родителям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(законным</w:t>
            </w:r>
            <w:proofErr w:type="gramEnd"/>
          </w:p>
          <w:p w:rsidR="00F57191" w:rsidRPr="00F57191" w:rsidRDefault="00F57191" w:rsidP="00F57191">
            <w:pPr>
              <w:widowControl w:val="0"/>
              <w:spacing w:after="32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представителям);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8"/>
              </w:numPr>
              <w:tabs>
                <w:tab w:val="left" w:pos="163"/>
              </w:tabs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находиться вблизи объекта до прибытия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8"/>
              </w:numPr>
              <w:tabs>
                <w:tab w:val="left" w:pos="163"/>
              </w:tabs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F57191" w:rsidRPr="00F57191" w:rsidTr="00152B67">
        <w:trPr>
          <w:trHeight w:hRule="exact" w:val="55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lastRenderedPageBreak/>
              <w:t>Персонал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29"/>
              </w:numPr>
              <w:tabs>
                <w:tab w:val="left" w:pos="168"/>
                <w:tab w:val="left" w:pos="2088"/>
                <w:tab w:val="left" w:pos="2962"/>
                <w:tab w:val="left" w:pos="4925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находиться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на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безопасном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расстоянии</w:t>
            </w:r>
          </w:p>
          <w:p w:rsidR="00F57191" w:rsidRPr="00F57191" w:rsidRDefault="00F57191" w:rsidP="00F57191">
            <w:pPr>
              <w:widowControl w:val="0"/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9"/>
              </w:numPr>
              <w:tabs>
                <w:tab w:val="left" w:pos="168"/>
              </w:tabs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при объявлении эвакуации приступить к эвакуации, уводя за собой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, находящихся поблизости и далее действовать в соответствии с планом эвакуации;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9"/>
              </w:numPr>
              <w:tabs>
                <w:tab w:val="left" w:pos="168"/>
              </w:tabs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дств св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29"/>
              </w:numPr>
              <w:tabs>
                <w:tab w:val="left" w:pos="168"/>
              </w:tabs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отключить на объекте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30"/>
              </w:numPr>
              <w:tabs>
                <w:tab w:val="left" w:pos="163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0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0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0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объявлении эвакуации приступить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6504"/>
        <w:gridCol w:w="6086"/>
      </w:tblGrid>
      <w:tr w:rsidR="00F57191" w:rsidRPr="00F57191" w:rsidTr="00152B67">
        <w:trPr>
          <w:trHeight w:hRule="exact" w:val="5971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электричество</w:t>
            </w:r>
          </w:p>
          <w:p w:rsidR="00F57191" w:rsidRPr="00F57191" w:rsidRDefault="00F57191" w:rsidP="00F57191">
            <w:pPr>
              <w:widowControl w:val="0"/>
              <w:tabs>
                <w:tab w:val="left" w:pos="2270"/>
                <w:tab w:val="left" w:pos="4853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 газоснабжение, предварительно убедившись в отсутствии людей в лифтах и других помещениях, выход из которых может быть заблокирован при отключении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электричества.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Отключение</w:t>
            </w:r>
          </w:p>
          <w:p w:rsidR="00F57191" w:rsidRPr="00F57191" w:rsidRDefault="00F57191" w:rsidP="00F57191">
            <w:pPr>
              <w:widowControl w:val="0"/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производится в случаях, когда взрывное устройство каким-либо образом соединено с указанными коммуникациями;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1"/>
              </w:numPr>
              <w:tabs>
                <w:tab w:val="left" w:pos="269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открыть все окна и двери для рассредоточения ударной волны;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1"/>
              </w:numPr>
              <w:tabs>
                <w:tab w:val="left" w:pos="269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к эвакуации, уводя за собой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, находящихся поблизости и далее действовать в соответствии с планом эвакуации;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2"/>
              </w:numPr>
              <w:tabs>
                <w:tab w:val="left" w:pos="168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дств св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2"/>
              </w:numPr>
              <w:tabs>
                <w:tab w:val="left" w:pos="168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F57191" w:rsidRPr="00F57191" w:rsidTr="00152B67">
        <w:trPr>
          <w:trHeight w:hRule="exact" w:val="3691"/>
          <w:jc w:val="center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33"/>
              </w:numPr>
              <w:tabs>
                <w:tab w:val="left" w:pos="154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3"/>
              </w:numPr>
              <w:tabs>
                <w:tab w:val="left" w:pos="154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3"/>
              </w:numPr>
              <w:tabs>
                <w:tab w:val="left" w:pos="154"/>
                <w:tab w:val="left" w:pos="2938"/>
                <w:tab w:val="left" w:pos="5069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указанию руководителя обеспечить информирование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родителей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(законных</w:t>
            </w:r>
            <w:proofErr w:type="gramEnd"/>
          </w:p>
        </w:tc>
        <w:tc>
          <w:tcPr>
            <w:tcW w:w="6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191" w:rsidRPr="00F57191" w:rsidRDefault="00F57191" w:rsidP="00F57191">
            <w:pPr>
              <w:widowControl w:val="0"/>
              <w:numPr>
                <w:ilvl w:val="0"/>
                <w:numId w:val="34"/>
              </w:numPr>
              <w:tabs>
                <w:tab w:val="left" w:pos="216"/>
              </w:tabs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открыть все окна и двери для рассредоточения ударной волны;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4"/>
              </w:numPr>
              <w:tabs>
                <w:tab w:val="left" w:pos="216"/>
                <w:tab w:val="left" w:pos="2395"/>
                <w:tab w:val="left" w:pos="4646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проведение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эвакуации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6490"/>
        <w:gridCol w:w="6072"/>
      </w:tblGrid>
      <w:tr w:rsidR="00F57191" w:rsidRPr="00F57191" w:rsidTr="00152B67">
        <w:trPr>
          <w:trHeight w:hRule="exact" w:val="7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представителей) о временном прекращении учебного процесса;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5"/>
              </w:numPr>
              <w:tabs>
                <w:tab w:val="left" w:pos="168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5"/>
              </w:numPr>
              <w:tabs>
                <w:tab w:val="left" w:pos="168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6"/>
              </w:numPr>
              <w:tabs>
                <w:tab w:val="left" w:pos="163"/>
                <w:tab w:val="center" w:pos="3341"/>
                <w:tab w:val="right" w:pos="5846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указанию руководителя обеспечить информирование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родителей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(законных</w:t>
            </w:r>
            <w:proofErr w:type="gramEnd"/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представителей) о временном прекращении учебного процесса;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F57191" w:rsidRPr="00F57191" w:rsidTr="00152B67">
        <w:trPr>
          <w:trHeight w:hRule="exact" w:val="228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Обучающиеся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numPr>
                <w:ilvl w:val="0"/>
                <w:numId w:val="37"/>
              </w:numPr>
              <w:tabs>
                <w:tab w:val="left" w:pos="17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7"/>
              </w:numPr>
              <w:tabs>
                <w:tab w:val="left" w:pos="173"/>
              </w:tabs>
              <w:spacing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действовать по распоряжению руководителя, охранника или работника организации;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38"/>
              </w:numPr>
              <w:tabs>
                <w:tab w:val="left" w:pos="211"/>
              </w:tabs>
              <w:spacing w:after="32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трогать и не приближаться к оставленным другими лицами (бесхозным) предметам;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8"/>
              </w:numPr>
              <w:tabs>
                <w:tab w:val="left" w:pos="211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 случае обнаружения оставленного другими лицами (бесхозного) предмета громко обратиться к окружающим «ЧЬЯ СУМКА (ПАКЕТ, КОРОБКА)?», если ответа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485"/>
        <w:gridCol w:w="6082"/>
      </w:tblGrid>
      <w:tr w:rsidR="00F57191" w:rsidRPr="00F57191" w:rsidTr="00152B67">
        <w:trPr>
          <w:trHeight w:hRule="exact" w:val="54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numPr>
                <w:ilvl w:val="0"/>
                <w:numId w:val="39"/>
              </w:numPr>
              <w:tabs>
                <w:tab w:val="left" w:pos="154"/>
              </w:tabs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 случае эвакуации сохранять спокойствие, отключить средства связи;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39"/>
              </w:numPr>
              <w:tabs>
                <w:tab w:val="left" w:pos="154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0"/>
              </w:numPr>
              <w:tabs>
                <w:tab w:val="left" w:pos="17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0"/>
              </w:numPr>
              <w:tabs>
                <w:tab w:val="left" w:pos="17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действовать по распоряжению руководителя, охранника или работника организации;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0"/>
              </w:numPr>
              <w:tabs>
                <w:tab w:val="left" w:pos="173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 случае эвакуации сохранять спокойствие, отключить средства связи;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0"/>
              </w:numPr>
              <w:tabs>
                <w:tab w:val="left" w:pos="17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оказывать помощь и поддержку другим обучающимся только по указанию работников организации.</w:t>
            </w:r>
          </w:p>
        </w:tc>
      </w:tr>
      <w:tr w:rsidR="00F57191" w:rsidRPr="00F57191" w:rsidTr="00152B67">
        <w:trPr>
          <w:trHeight w:hRule="exact" w:val="420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Работники охранной организации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41"/>
              </w:numPr>
              <w:tabs>
                <w:tab w:val="left" w:pos="197"/>
              </w:tabs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1"/>
              </w:numPr>
              <w:tabs>
                <w:tab w:val="left" w:pos="197"/>
              </w:tabs>
              <w:spacing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42"/>
              </w:numPr>
              <w:tabs>
                <w:tab w:val="left" w:pos="16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2"/>
              </w:numPr>
              <w:tabs>
                <w:tab w:val="left" w:pos="168"/>
                <w:tab w:val="left" w:pos="2870"/>
                <w:tab w:val="left" w:pos="4555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по указанию руководителя незамедлительную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передачу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сообщения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«ВНИМАНИЕ! ЭВАКУАЦИЯ, ЗАЛОЖЕНА БОМБА!» посредством системы оповещения либо любым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2"/>
              </w:numPr>
              <w:tabs>
                <w:tab w:val="left" w:pos="16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указанию руководителя организации прибыть к месту обнаружения взрывного устройства для оценки обстановки;</w:t>
            </w:r>
          </w:p>
        </w:tc>
      </w:tr>
    </w:tbl>
    <w:p w:rsidR="00F57191" w:rsidRPr="00F57191" w:rsidRDefault="00F57191" w:rsidP="00F57191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F57191" w:rsidRPr="00F57191">
          <w:pgSz w:w="16840" w:h="11900" w:orient="landscape"/>
          <w:pgMar w:top="1455" w:right="822" w:bottom="749" w:left="961" w:header="0" w:footer="3" w:gutter="0"/>
          <w:cols w:space="720"/>
          <w:noEndnote/>
          <w:docGrid w:linePitch="360"/>
        </w:sectPr>
      </w:pPr>
    </w:p>
    <w:p w:rsidR="00F57191" w:rsidRPr="00F57191" w:rsidRDefault="00F57191" w:rsidP="00F57191">
      <w:pPr>
        <w:widowControl w:val="0"/>
        <w:numPr>
          <w:ilvl w:val="0"/>
          <w:numId w:val="43"/>
        </w:numPr>
        <w:tabs>
          <w:tab w:val="left" w:pos="250"/>
        </w:tabs>
        <w:spacing w:line="259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</w:r>
    </w:p>
    <w:p w:rsidR="00F57191" w:rsidRPr="00F57191" w:rsidRDefault="00F57191" w:rsidP="00F57191">
      <w:pPr>
        <w:widowControl w:val="0"/>
        <w:spacing w:line="259" w:lineRule="auto"/>
        <w:ind w:firstLine="700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</w:r>
    </w:p>
    <w:p w:rsidR="00F57191" w:rsidRPr="00F57191" w:rsidRDefault="00F57191" w:rsidP="00F57191">
      <w:pPr>
        <w:widowControl w:val="0"/>
        <w:spacing w:line="259" w:lineRule="auto"/>
        <w:ind w:firstLine="700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</w:r>
    </w:p>
    <w:p w:rsidR="00F57191" w:rsidRPr="00F57191" w:rsidRDefault="00F57191" w:rsidP="00F57191">
      <w:pPr>
        <w:widowControl w:val="0"/>
        <w:spacing w:line="259" w:lineRule="auto"/>
        <w:ind w:firstLine="700"/>
        <w:jc w:val="both"/>
        <w:rPr>
          <w:rFonts w:eastAsia="Times New Roman"/>
          <w:color w:val="000000"/>
          <w:sz w:val="26"/>
          <w:szCs w:val="26"/>
          <w:lang w:bidi="ru-RU"/>
        </w:rPr>
      </w:pPr>
      <w:proofErr w:type="gramStart"/>
      <w:r w:rsidRPr="00F57191">
        <w:rPr>
          <w:rFonts w:eastAsia="Times New Roman"/>
          <w:color w:val="000000"/>
          <w:sz w:val="26"/>
          <w:szCs w:val="26"/>
          <w:lang w:bidi="ru-RU"/>
        </w:rPr>
        <w:t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</w:r>
      <w:proofErr w:type="gramEnd"/>
    </w:p>
    <w:p w:rsidR="00D75F06" w:rsidRDefault="00F57191" w:rsidP="00F57191">
      <w:pPr>
        <w:widowControl w:val="0"/>
        <w:spacing w:line="259" w:lineRule="auto"/>
        <w:ind w:firstLine="700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</w:t>
      </w:r>
      <w:proofErr w:type="gramStart"/>
      <w:r w:rsidRPr="00F57191">
        <w:rPr>
          <w:rFonts w:eastAsia="Times New Roman"/>
          <w:color w:val="000000"/>
          <w:sz w:val="26"/>
          <w:szCs w:val="26"/>
          <w:lang w:bidi="ru-RU"/>
        </w:rPr>
        <w:t>либо</w:t>
      </w:r>
      <w:proofErr w:type="gramEnd"/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 наоборот, в связи с высокой опасностью предмета </w:t>
      </w:r>
    </w:p>
    <w:p w:rsidR="00F57191" w:rsidRPr="00F57191" w:rsidRDefault="00F57191" w:rsidP="00F57191">
      <w:pPr>
        <w:widowControl w:val="0"/>
        <w:spacing w:line="259" w:lineRule="auto"/>
        <w:ind w:firstLine="700"/>
        <w:jc w:val="both"/>
        <w:rPr>
          <w:rFonts w:eastAsia="Times New Roman"/>
          <w:color w:val="000000"/>
          <w:sz w:val="26"/>
          <w:szCs w:val="26"/>
          <w:lang w:bidi="ru-RU"/>
        </w:rPr>
      </w:pPr>
      <w:bookmarkStart w:id="0" w:name="_GoBack"/>
      <w:bookmarkEnd w:id="0"/>
      <w:r w:rsidRPr="00F57191">
        <w:rPr>
          <w:rFonts w:eastAsia="Times New Roman"/>
          <w:color w:val="000000"/>
          <w:sz w:val="26"/>
          <w:szCs w:val="26"/>
          <w:lang w:bidi="ru-RU"/>
        </w:rPr>
        <w:t>-</w:t>
      </w:r>
    </w:p>
    <w:p w:rsidR="00F57191" w:rsidRPr="00F57191" w:rsidRDefault="00F57191" w:rsidP="00F57191">
      <w:pPr>
        <w:widowControl w:val="0"/>
        <w:numPr>
          <w:ilvl w:val="0"/>
          <w:numId w:val="43"/>
        </w:numPr>
        <w:tabs>
          <w:tab w:val="left" w:pos="250"/>
        </w:tabs>
        <w:spacing w:line="257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определить зону опасности и принять меры к </w:t>
      </w:r>
      <w:r w:rsidRPr="00F57191">
        <w:rPr>
          <w:rFonts w:eastAsia="Times New Roman"/>
          <w:color w:val="000000"/>
          <w:sz w:val="26"/>
          <w:szCs w:val="26"/>
          <w:lang w:bidi="ru-RU"/>
        </w:rPr>
        <w:lastRenderedPageBreak/>
        <w:t>ограждению и охране подходов к опасной зоне;</w:t>
      </w:r>
    </w:p>
    <w:p w:rsidR="00F57191" w:rsidRPr="00F57191" w:rsidRDefault="00F57191" w:rsidP="00F57191">
      <w:pPr>
        <w:widowControl w:val="0"/>
        <w:spacing w:after="300" w:line="257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для оцепления опасной зоны при нехватке собственных сил охрана может привлечь персонал охраняемого объекта.</w:t>
      </w:r>
    </w:p>
    <w:p w:rsidR="00F57191" w:rsidRPr="00F57191" w:rsidRDefault="00F57191" w:rsidP="00F57191">
      <w:pPr>
        <w:widowControl w:val="0"/>
        <w:numPr>
          <w:ilvl w:val="0"/>
          <w:numId w:val="43"/>
        </w:numPr>
        <w:tabs>
          <w:tab w:val="left" w:pos="250"/>
        </w:tabs>
        <w:spacing w:after="300" w:line="259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не допускать в оцепленную зону людей и транспорт до завершения работы оперативных служб;</w:t>
      </w:r>
    </w:p>
    <w:p w:rsidR="00F57191" w:rsidRPr="00F57191" w:rsidRDefault="00F57191" w:rsidP="00F57191">
      <w:pPr>
        <w:widowControl w:val="0"/>
        <w:numPr>
          <w:ilvl w:val="0"/>
          <w:numId w:val="43"/>
        </w:numPr>
        <w:tabs>
          <w:tab w:val="left" w:pos="250"/>
        </w:tabs>
        <w:spacing w:after="300" w:line="262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обеспечить открытие и доступность коридоров и эвакуационных выходов;</w:t>
      </w:r>
    </w:p>
    <w:p w:rsidR="00F57191" w:rsidRPr="00F57191" w:rsidRDefault="00F57191" w:rsidP="00F57191">
      <w:pPr>
        <w:widowControl w:val="0"/>
        <w:numPr>
          <w:ilvl w:val="0"/>
          <w:numId w:val="43"/>
        </w:numPr>
        <w:tabs>
          <w:tab w:val="left" w:pos="250"/>
        </w:tabs>
        <w:spacing w:after="300" w:line="259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осуществлять </w:t>
      </w:r>
      <w:proofErr w:type="gramStart"/>
      <w:r w:rsidRPr="00F57191">
        <w:rPr>
          <w:rFonts w:eastAsia="Times New Roman"/>
          <w:color w:val="000000"/>
          <w:sz w:val="26"/>
          <w:szCs w:val="26"/>
          <w:lang w:bidi="ru-RU"/>
        </w:rPr>
        <w:t>контроль за</w:t>
      </w:r>
      <w:proofErr w:type="gramEnd"/>
      <w:r w:rsidRPr="00F57191">
        <w:rPr>
          <w:rFonts w:eastAsia="Times New Roman"/>
          <w:color w:val="000000"/>
          <w:sz w:val="26"/>
          <w:szCs w:val="26"/>
          <w:lang w:bidi="ru-RU"/>
        </w:rPr>
        <w:t xml:space="preserve"> проведением эвакуации людей в соответствии с планом эвакуации;</w:t>
      </w:r>
    </w:p>
    <w:p w:rsidR="00F57191" w:rsidRPr="00F57191" w:rsidRDefault="00F57191" w:rsidP="00F57191">
      <w:pPr>
        <w:widowControl w:val="0"/>
        <w:numPr>
          <w:ilvl w:val="0"/>
          <w:numId w:val="43"/>
        </w:numPr>
        <w:tabs>
          <w:tab w:val="left" w:pos="250"/>
        </w:tabs>
        <w:spacing w:after="300" w:line="257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находиться вблизи объекта и наблюдать за ним до прибытия оперативных служб и в дальнейшем действовать по распоряжениям руководителя;</w:t>
      </w:r>
    </w:p>
    <w:p w:rsidR="00F57191" w:rsidRPr="00F57191" w:rsidRDefault="00F57191" w:rsidP="00F57191">
      <w:pPr>
        <w:widowControl w:val="0"/>
        <w:numPr>
          <w:ilvl w:val="0"/>
          <w:numId w:val="43"/>
        </w:numPr>
        <w:tabs>
          <w:tab w:val="left" w:pos="250"/>
        </w:tabs>
        <w:spacing w:after="300" w:line="259" w:lineRule="auto"/>
        <w:jc w:val="both"/>
        <w:rPr>
          <w:rFonts w:eastAsia="Times New Roman"/>
          <w:color w:val="000000"/>
          <w:sz w:val="26"/>
          <w:szCs w:val="26"/>
          <w:lang w:bidi="ru-RU"/>
        </w:rPr>
        <w:sectPr w:rsidR="00F57191" w:rsidRPr="00F57191">
          <w:pgSz w:w="16840" w:h="11900" w:orient="landscape"/>
          <w:pgMar w:top="1510" w:right="1049" w:bottom="738" w:left="3358" w:header="0" w:footer="3" w:gutter="0"/>
          <w:cols w:num="2" w:sep="1" w:space="121"/>
          <w:noEndnote/>
          <w:docGrid w:linePitch="360"/>
        </w:sect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504"/>
        <w:gridCol w:w="6072"/>
      </w:tblGrid>
      <w:tr w:rsidR="00F57191" w:rsidRPr="00F57191" w:rsidTr="00152B67">
        <w:trPr>
          <w:trHeight w:hRule="exact" w:val="9629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after="18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исключая риск для жизни и здоровья людей на территории объекта);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4"/>
              </w:numPr>
              <w:tabs>
                <w:tab w:val="left" w:pos="163"/>
                <w:tab w:val="left" w:pos="3072"/>
                <w:tab w:val="left" w:pos="4973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по указанию руководителя незамедлительную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передачу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сообщения</w:t>
            </w:r>
          </w:p>
          <w:p w:rsidR="00F57191" w:rsidRPr="00F57191" w:rsidRDefault="00F57191" w:rsidP="00F57191">
            <w:pPr>
              <w:widowControl w:val="0"/>
              <w:tabs>
                <w:tab w:val="left" w:pos="2496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«ВНИМАНИЕ!</w:t>
            </w: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ab/>
              <w:t>ЭВАКУАЦИЯ, ЗАЛОЖЕНА</w:t>
            </w:r>
          </w:p>
          <w:p w:rsidR="00F57191" w:rsidRPr="00F57191" w:rsidRDefault="00F57191" w:rsidP="00F57191">
            <w:pPr>
              <w:widowControl w:val="0"/>
              <w:spacing w:after="18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БОМБА!» посредством системы оповещения либо иным доступным способом;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4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определить зону опасности и принять меры к ограждению и охране подходов к опасной зоне;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4"/>
              </w:numPr>
              <w:tabs>
                <w:tab w:val="left" w:pos="163"/>
              </w:tabs>
              <w:spacing w:after="18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допускать в оцепленную зону людей и транспорт до завершения работы группы обезвреживания;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4"/>
              </w:numPr>
              <w:tabs>
                <w:tab w:val="left" w:pos="163"/>
              </w:tabs>
              <w:spacing w:after="18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открытие и доступность коридоров и эвакуационных выходов;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4"/>
              </w:numPr>
              <w:tabs>
                <w:tab w:val="left" w:pos="163"/>
              </w:tabs>
              <w:spacing w:after="18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осуществлять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контроль за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проведением эвакуации людей в соответствии с планом эвакуации;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4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4"/>
              </w:numPr>
              <w:tabs>
                <w:tab w:val="left" w:pos="163"/>
              </w:tabs>
              <w:spacing w:after="18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numPr>
                <w:ilvl w:val="0"/>
                <w:numId w:val="45"/>
              </w:numPr>
              <w:tabs>
                <w:tab w:val="left" w:pos="163"/>
              </w:tabs>
              <w:spacing w:after="32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беспрепятственный доступ к месту происшествия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5"/>
              </w:numPr>
              <w:tabs>
                <w:tab w:val="left" w:pos="163"/>
              </w:tabs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5"/>
              </w:numPr>
              <w:tabs>
                <w:tab w:val="left" w:pos="163"/>
              </w:tabs>
              <w:spacing w:after="32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6504"/>
        <w:gridCol w:w="6062"/>
      </w:tblGrid>
      <w:tr w:rsidR="00F57191" w:rsidRPr="00F57191" w:rsidTr="00152B67">
        <w:trPr>
          <w:trHeight w:hRule="exact" w:val="521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numPr>
                <w:ilvl w:val="0"/>
                <w:numId w:val="46"/>
              </w:numPr>
              <w:tabs>
                <w:tab w:val="left" w:pos="158"/>
              </w:tabs>
              <w:spacing w:after="18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беспрепятственный доступ к месту происшествия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6"/>
              </w:numPr>
              <w:tabs>
                <w:tab w:val="left" w:pos="158"/>
              </w:tabs>
              <w:spacing w:after="18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6"/>
              </w:numPr>
              <w:tabs>
                <w:tab w:val="left" w:pos="158"/>
              </w:tabs>
              <w:spacing w:after="18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57191" w:rsidRPr="00F57191" w:rsidRDefault="00F57191" w:rsidP="00F57191">
      <w:pPr>
        <w:widowControl w:val="0"/>
        <w:spacing w:after="6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57191" w:rsidRPr="00F57191" w:rsidRDefault="00F57191" w:rsidP="00F57191">
      <w:pPr>
        <w:widowControl w:val="0"/>
        <w:ind w:left="6571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3. Захват заложников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12504"/>
      </w:tblGrid>
      <w:tr w:rsidR="00F57191" w:rsidRPr="00F57191" w:rsidTr="00152B67">
        <w:trPr>
          <w:trHeight w:hRule="exact" w:val="61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line="262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Категория персонала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Действия</w:t>
            </w:r>
          </w:p>
        </w:tc>
      </w:tr>
      <w:tr w:rsidR="00F57191" w:rsidRPr="00F57191" w:rsidTr="00152B67">
        <w:trPr>
          <w:trHeight w:hRule="exact" w:val="228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line="257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Руководство (руководитель и его заместители)</w:t>
            </w:r>
          </w:p>
        </w:tc>
        <w:tc>
          <w:tcPr>
            <w:tcW w:w="1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47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 информировать о происшествии оперативные службы;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7"/>
              </w:numPr>
              <w:tabs>
                <w:tab w:val="left" w:pos="158"/>
              </w:tabs>
              <w:spacing w:after="30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7"/>
              </w:numPr>
              <w:tabs>
                <w:tab w:val="left" w:pos="158"/>
              </w:tabs>
              <w:spacing w:after="30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незамедлительно прибыть к месту захвата заложников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не приближаясь к нарушителю, оценить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2542"/>
      </w:tblGrid>
      <w:tr w:rsidR="00F57191" w:rsidRPr="00F57191" w:rsidTr="00152B67">
        <w:trPr>
          <w:trHeight w:hRule="exact" w:val="966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обстановку и принять решение о направлениях и способах эвакуации людей;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after="30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обеспечить любым доступным способом информирование людей, находящихся в близлежащих к опасной зоны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помещениях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собственной инициативе в переговоры с нарушителем не вступать и иными действиями его не провоцировать;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after="30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after="30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after="30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направить к месту сбора назначенных лиц для осуществления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контроля за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передачей обучающихся родителям (законным представителям);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after="30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беспрепятственный доступ к месту происшествия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after="300" w:line="259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прибытии оперативных служб действовать согласно их распоряжениям;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8"/>
              </w:numPr>
              <w:tabs>
                <w:tab w:val="left" w:pos="163"/>
              </w:tabs>
              <w:spacing w:after="300" w:line="262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2533"/>
      </w:tblGrid>
      <w:tr w:rsidR="00F57191" w:rsidRPr="00F57191" w:rsidTr="00152B67">
        <w:trPr>
          <w:trHeight w:hRule="exact" w:val="346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F57191" w:rsidRPr="00F57191" w:rsidTr="00152B67">
        <w:trPr>
          <w:trHeight w:hRule="exact" w:val="9336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Персонал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принять меры к прекращению паники и громких разговоров (звуков) в помещении;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принять меры к переводу всех имеющихся в помещении сре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дств св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не допускать общения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и персонала по любым средствам связи;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передачу информации о захвате заложников руководству любым доступным способом при возможности;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информирование оперативных служб любым доступным способом при возможности;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49"/>
              </w:numPr>
              <w:tabs>
                <w:tab w:val="left" w:pos="163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2542"/>
      </w:tblGrid>
      <w:tr w:rsidR="00F57191" w:rsidRPr="00F57191" w:rsidTr="00152B67">
        <w:trPr>
          <w:trHeight w:hRule="exact" w:val="772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50"/>
              </w:numPr>
              <w:tabs>
                <w:tab w:val="left" w:pos="163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0"/>
              </w:numPr>
              <w:tabs>
                <w:tab w:val="left" w:pos="163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убедившись в полной эвакуации из помещения при возможности закрыть входы;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0"/>
              </w:numPr>
              <w:tabs>
                <w:tab w:val="left" w:pos="163"/>
              </w:tabs>
              <w:spacing w:after="300" w:line="266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0"/>
              </w:numPr>
              <w:tabs>
                <w:tab w:val="left" w:pos="163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0"/>
              </w:numPr>
              <w:tabs>
                <w:tab w:val="left" w:pos="163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обеспечить по указанию руководства передачу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обучающихся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родителям (законным представителям);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0"/>
              </w:numPr>
              <w:tabs>
                <w:tab w:val="left" w:pos="163"/>
              </w:tabs>
              <w:spacing w:after="300" w:line="262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0"/>
              </w:numPr>
              <w:tabs>
                <w:tab w:val="left" w:pos="163"/>
              </w:tabs>
              <w:spacing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во время проведения операции по освобождению:</w:t>
            </w:r>
          </w:p>
          <w:p w:rsidR="00F57191" w:rsidRPr="00F57191" w:rsidRDefault="00F57191" w:rsidP="00F57191">
            <w:pPr>
              <w:widowControl w:val="0"/>
              <w:spacing w:line="262" w:lineRule="auto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лечь на пол лицом вниз, голову закрыть руками и не двигаться;</w:t>
            </w:r>
          </w:p>
          <w:p w:rsidR="00F57191" w:rsidRPr="00F57191" w:rsidRDefault="00F57191" w:rsidP="00F57191">
            <w:pPr>
              <w:widowControl w:val="0"/>
              <w:spacing w:line="262" w:lineRule="auto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держаться подальше от проемов дверей и окон;</w:t>
            </w:r>
          </w:p>
          <w:p w:rsidR="00F57191" w:rsidRPr="00F57191" w:rsidRDefault="00F57191" w:rsidP="00F57191">
            <w:pPr>
              <w:widowControl w:val="0"/>
              <w:spacing w:line="262" w:lineRule="auto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ранении постараться не двигаться с целью уменьшения потери крови;</w:t>
            </w:r>
          </w:p>
          <w:p w:rsidR="00F57191" w:rsidRPr="00F57191" w:rsidRDefault="00F57191" w:rsidP="00F57191">
            <w:pPr>
              <w:widowControl w:val="0"/>
              <w:spacing w:after="300" w:line="262" w:lineRule="auto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F57191" w:rsidRPr="00F57191" w:rsidTr="00152B67">
        <w:trPr>
          <w:trHeight w:hRule="exact" w:val="196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lastRenderedPageBreak/>
              <w:t>Обучающиеся</w:t>
            </w:r>
          </w:p>
        </w:tc>
        <w:tc>
          <w:tcPr>
            <w:tcW w:w="1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51"/>
              </w:numPr>
              <w:tabs>
                <w:tab w:val="left" w:pos="163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1"/>
              </w:numPr>
              <w:tabs>
                <w:tab w:val="left" w:pos="163"/>
              </w:tabs>
              <w:spacing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нахождении в помещении вблизи места захвата заложников помочь работникам организации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2552"/>
      </w:tblGrid>
      <w:tr w:rsidR="00F57191" w:rsidRPr="00F57191" w:rsidTr="00152B67">
        <w:trPr>
          <w:trHeight w:hRule="exact" w:val="6442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spacing w:after="300" w:line="254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2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2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переключить средства связи в бесшумный режим либо выключить их;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2"/>
              </w:numPr>
              <w:tabs>
                <w:tab w:val="left" w:pos="158"/>
              </w:tabs>
              <w:spacing w:after="300"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оказать помощь и поддержку другим обучающимся только по указанию работника организации;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2"/>
              </w:numPr>
              <w:tabs>
                <w:tab w:val="left" w:pos="158"/>
              </w:tabs>
              <w:spacing w:after="300" w:line="262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2"/>
              </w:numPr>
              <w:tabs>
                <w:tab w:val="left" w:pos="158"/>
              </w:tabs>
              <w:spacing w:line="259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во время проведения операции по освобождению: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лечь на пол лицом вниз, голову закрыть руками и не двигаться;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 возможности держаться подальше от проемов дверей и окон;</w:t>
            </w:r>
          </w:p>
          <w:p w:rsidR="00F57191" w:rsidRPr="00F57191" w:rsidRDefault="00F57191" w:rsidP="00F57191">
            <w:pPr>
              <w:widowControl w:val="0"/>
              <w:spacing w:line="259" w:lineRule="auto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ранении постараться не двигаться с целью уменьшения потери крови;</w:t>
            </w:r>
          </w:p>
          <w:p w:rsidR="00F57191" w:rsidRPr="00F57191" w:rsidRDefault="00F57191" w:rsidP="00F57191">
            <w:pPr>
              <w:widowControl w:val="0"/>
              <w:spacing w:after="300" w:line="259" w:lineRule="auto"/>
              <w:ind w:firstLine="36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F57191" w:rsidRPr="00F57191" w:rsidTr="00152B67">
        <w:trPr>
          <w:trHeight w:hRule="exact" w:val="325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spacing w:line="259" w:lineRule="auto"/>
              <w:jc w:val="center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lastRenderedPageBreak/>
              <w:t>Работники охранной организации</w:t>
            </w: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numPr>
                <w:ilvl w:val="0"/>
                <w:numId w:val="53"/>
              </w:numPr>
              <w:tabs>
                <w:tab w:val="left" w:pos="163"/>
              </w:tabs>
              <w:spacing w:after="320" w:line="257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3"/>
              </w:numPr>
              <w:tabs>
                <w:tab w:val="left" w:pos="163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3"/>
              </w:numPr>
              <w:tabs>
                <w:tab w:val="left" w:pos="163"/>
              </w:tabs>
              <w:spacing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</w:tc>
      </w:tr>
    </w:tbl>
    <w:p w:rsidR="00F57191" w:rsidRPr="00F57191" w:rsidRDefault="00F57191" w:rsidP="00F57191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F57191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12528"/>
      </w:tblGrid>
      <w:tr w:rsidR="00F57191" w:rsidRPr="00F57191" w:rsidTr="00152B67">
        <w:trPr>
          <w:trHeight w:hRule="exact" w:val="638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91" w:rsidRPr="00F57191" w:rsidRDefault="00F57191" w:rsidP="00F5719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1" w:rsidRPr="00F57191" w:rsidRDefault="00F57191" w:rsidP="00F57191">
            <w:pPr>
              <w:widowControl w:val="0"/>
              <w:numPr>
                <w:ilvl w:val="0"/>
                <w:numId w:val="54"/>
              </w:numPr>
              <w:tabs>
                <w:tab w:val="left" w:pos="331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на совершение любых действий спрашивать разрешение у преступников;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4"/>
              </w:numPr>
              <w:tabs>
                <w:tab w:val="left" w:pos="331"/>
              </w:tabs>
              <w:spacing w:after="24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систему оповещения не использовать;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4"/>
              </w:numPr>
              <w:tabs>
                <w:tab w:val="left" w:pos="331"/>
              </w:tabs>
              <w:spacing w:after="300" w:line="257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открытие и доступность коридоров и эвакуационных выходов;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4"/>
              </w:numPr>
              <w:tabs>
                <w:tab w:val="left" w:pos="331"/>
              </w:tabs>
              <w:spacing w:after="300" w:line="257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осуществлять </w:t>
            </w:r>
            <w:proofErr w:type="gramStart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контроль за</w:t>
            </w:r>
            <w:proofErr w:type="gramEnd"/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 xml:space="preserve"> проведением эвакуации людей в соответствии с планом эвакуации;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4"/>
              </w:numPr>
              <w:tabs>
                <w:tab w:val="left" w:pos="331"/>
              </w:tabs>
              <w:spacing w:after="300" w:line="257" w:lineRule="auto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обеспечить беспрепятственный доступ оперативных служб к месту происшествия;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4"/>
              </w:numPr>
              <w:tabs>
                <w:tab w:val="left" w:pos="331"/>
              </w:tabs>
              <w:spacing w:after="300" w:line="262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F57191" w:rsidRPr="00F57191" w:rsidRDefault="00F57191" w:rsidP="00F57191">
            <w:pPr>
              <w:widowControl w:val="0"/>
              <w:numPr>
                <w:ilvl w:val="0"/>
                <w:numId w:val="54"/>
              </w:numPr>
              <w:tabs>
                <w:tab w:val="left" w:pos="331"/>
              </w:tabs>
              <w:spacing w:after="300" w:line="254" w:lineRule="auto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F57191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F57191" w:rsidRPr="00F57191" w:rsidRDefault="00F57191" w:rsidP="00F57191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F57191" w:rsidRPr="00F57191">
          <w:pgSz w:w="16840" w:h="11900" w:orient="landscape"/>
          <w:pgMar w:top="1427" w:right="978" w:bottom="777" w:left="1048" w:header="0" w:footer="3" w:gutter="0"/>
          <w:cols w:space="720"/>
          <w:noEndnote/>
          <w:docGrid w:linePitch="360"/>
        </w:sectPr>
      </w:pPr>
    </w:p>
    <w:p w:rsidR="00F57191" w:rsidRPr="00F57191" w:rsidRDefault="00F57191" w:rsidP="00F57191">
      <w:pPr>
        <w:widowControl w:val="0"/>
        <w:spacing w:line="259" w:lineRule="auto"/>
        <w:jc w:val="right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lastRenderedPageBreak/>
        <w:t>Приложение</w:t>
      </w:r>
    </w:p>
    <w:p w:rsidR="00F57191" w:rsidRPr="00F57191" w:rsidRDefault="00F57191" w:rsidP="00F57191">
      <w:pPr>
        <w:widowControl w:val="0"/>
        <w:spacing w:after="500" w:line="259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РЕКОМЕНДУЕМЫЕ РАССТОЯНИЯ</w:t>
      </w:r>
      <w:r w:rsidRPr="00F57191">
        <w:rPr>
          <w:rFonts w:eastAsia="Times New Roman"/>
          <w:color w:val="000000"/>
          <w:sz w:val="26"/>
          <w:szCs w:val="26"/>
          <w:lang w:bidi="ru-RU"/>
        </w:rPr>
        <w:br/>
        <w:t>ДЛЯ ЭВАКУАЦИИ И ОЦЕПЛЕНИЯ ПРИ ОБНАРУЖЕНИИ ВЗРЫВНОГО УСТРОЙСТВА</w:t>
      </w:r>
      <w:r w:rsidRPr="00F57191">
        <w:rPr>
          <w:rFonts w:eastAsia="Times New Roman"/>
          <w:color w:val="000000"/>
          <w:sz w:val="26"/>
          <w:szCs w:val="26"/>
          <w:lang w:bidi="ru-RU"/>
        </w:rPr>
        <w:br/>
        <w:t>ИЛИ ПОХОЖЕГО НА НЕГО ПРЕДМЕТА</w:t>
      </w:r>
    </w:p>
    <w:p w:rsidR="00F57191" w:rsidRPr="00F57191" w:rsidRDefault="00F57191" w:rsidP="00F57191">
      <w:pPr>
        <w:widowControl w:val="0"/>
        <w:numPr>
          <w:ilvl w:val="0"/>
          <w:numId w:val="55"/>
        </w:numPr>
        <w:tabs>
          <w:tab w:val="left" w:pos="354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Граната РГД-5 - 50 метров</w:t>
      </w:r>
    </w:p>
    <w:p w:rsidR="00F57191" w:rsidRPr="00F57191" w:rsidRDefault="00F57191" w:rsidP="00F57191">
      <w:pPr>
        <w:widowControl w:val="0"/>
        <w:numPr>
          <w:ilvl w:val="0"/>
          <w:numId w:val="55"/>
        </w:numPr>
        <w:tabs>
          <w:tab w:val="left" w:pos="382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Граната Ф-1 - 200 метров</w:t>
      </w:r>
    </w:p>
    <w:p w:rsidR="00F57191" w:rsidRPr="00F57191" w:rsidRDefault="00F57191" w:rsidP="00F57191">
      <w:pPr>
        <w:widowControl w:val="0"/>
        <w:numPr>
          <w:ilvl w:val="0"/>
          <w:numId w:val="55"/>
        </w:numPr>
        <w:tabs>
          <w:tab w:val="left" w:pos="378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Тротиловая шашка массой 200 граммов - 45 метров</w:t>
      </w:r>
    </w:p>
    <w:p w:rsidR="00F57191" w:rsidRPr="00F57191" w:rsidRDefault="00F57191" w:rsidP="00F57191">
      <w:pPr>
        <w:widowControl w:val="0"/>
        <w:numPr>
          <w:ilvl w:val="0"/>
          <w:numId w:val="55"/>
        </w:numPr>
        <w:tabs>
          <w:tab w:val="left" w:pos="378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Тротиловая шашка массой 400 граммов - 55 метров</w:t>
      </w:r>
    </w:p>
    <w:p w:rsidR="00F57191" w:rsidRPr="00F57191" w:rsidRDefault="00F57191" w:rsidP="00F57191">
      <w:pPr>
        <w:widowControl w:val="0"/>
        <w:numPr>
          <w:ilvl w:val="0"/>
          <w:numId w:val="55"/>
        </w:numPr>
        <w:tabs>
          <w:tab w:val="left" w:pos="373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Пивная банка 0,33 литра - 60 метров</w:t>
      </w:r>
    </w:p>
    <w:p w:rsidR="00F57191" w:rsidRPr="00F57191" w:rsidRDefault="00F57191" w:rsidP="00F57191">
      <w:pPr>
        <w:widowControl w:val="0"/>
        <w:numPr>
          <w:ilvl w:val="0"/>
          <w:numId w:val="56"/>
        </w:numPr>
        <w:tabs>
          <w:tab w:val="left" w:pos="378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Чемодан (кейс) - 230 метров</w:t>
      </w:r>
    </w:p>
    <w:p w:rsidR="00F57191" w:rsidRPr="00F57191" w:rsidRDefault="00F57191" w:rsidP="00F57191">
      <w:pPr>
        <w:widowControl w:val="0"/>
        <w:numPr>
          <w:ilvl w:val="0"/>
          <w:numId w:val="56"/>
        </w:numPr>
        <w:tabs>
          <w:tab w:val="left" w:pos="373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Дорожный чемодан - 350 метров</w:t>
      </w:r>
    </w:p>
    <w:p w:rsidR="00F57191" w:rsidRPr="00F57191" w:rsidRDefault="00F57191" w:rsidP="00F57191">
      <w:pPr>
        <w:widowControl w:val="0"/>
        <w:numPr>
          <w:ilvl w:val="0"/>
          <w:numId w:val="56"/>
        </w:numPr>
        <w:tabs>
          <w:tab w:val="left" w:pos="378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Автомобиль типа «Жигули» - 460 метров</w:t>
      </w:r>
    </w:p>
    <w:p w:rsidR="00F57191" w:rsidRPr="00F57191" w:rsidRDefault="00F57191" w:rsidP="00F57191">
      <w:pPr>
        <w:widowControl w:val="0"/>
        <w:numPr>
          <w:ilvl w:val="0"/>
          <w:numId w:val="56"/>
        </w:numPr>
        <w:tabs>
          <w:tab w:val="left" w:pos="488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Автомобиль типа «Волга» - 580 метров</w:t>
      </w:r>
    </w:p>
    <w:p w:rsidR="00F57191" w:rsidRPr="00F57191" w:rsidRDefault="00F57191" w:rsidP="00F57191">
      <w:pPr>
        <w:widowControl w:val="0"/>
        <w:numPr>
          <w:ilvl w:val="0"/>
          <w:numId w:val="56"/>
        </w:numPr>
        <w:tabs>
          <w:tab w:val="left" w:pos="488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Микроавтобус - 920 метров</w:t>
      </w:r>
    </w:p>
    <w:p w:rsidR="00F57191" w:rsidRPr="00F57191" w:rsidRDefault="00F57191" w:rsidP="00F57191">
      <w:pPr>
        <w:widowControl w:val="0"/>
        <w:numPr>
          <w:ilvl w:val="0"/>
          <w:numId w:val="56"/>
        </w:numPr>
        <w:tabs>
          <w:tab w:val="left" w:pos="483"/>
        </w:tabs>
        <w:spacing w:after="300" w:line="259" w:lineRule="auto"/>
        <w:rPr>
          <w:rFonts w:eastAsia="Times New Roman"/>
          <w:color w:val="000000"/>
          <w:sz w:val="26"/>
          <w:szCs w:val="26"/>
          <w:lang w:bidi="ru-RU"/>
        </w:rPr>
      </w:pPr>
      <w:r w:rsidRPr="00F57191">
        <w:rPr>
          <w:rFonts w:eastAsia="Times New Roman"/>
          <w:color w:val="000000"/>
          <w:sz w:val="26"/>
          <w:szCs w:val="26"/>
          <w:lang w:bidi="ru-RU"/>
        </w:rPr>
        <w:t>Грузовая автомашина (фургон) - 1240 метров</w:t>
      </w:r>
    </w:p>
    <w:p w:rsidR="00B508BA" w:rsidRDefault="00B508BA"/>
    <w:sectPr w:rsidR="00B508BA" w:rsidSect="00F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8F" w:rsidRDefault="00105EBF">
      <w:r>
        <w:separator/>
      </w:r>
    </w:p>
  </w:endnote>
  <w:endnote w:type="continuationSeparator" w:id="0">
    <w:p w:rsidR="008D558F" w:rsidRDefault="0010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8F" w:rsidRDefault="00105EBF">
      <w:r>
        <w:separator/>
      </w:r>
    </w:p>
  </w:footnote>
  <w:footnote w:type="continuationSeparator" w:id="0">
    <w:p w:rsidR="008D558F" w:rsidRDefault="0010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91" w:rsidRDefault="006A54E2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2.55pt;margin-top:40pt;width:10.55pt;height:8.65pt;z-index:-251658752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F57191" w:rsidRDefault="00105EBF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54E2" w:rsidRPr="006A54E2">
                  <w:rPr>
                    <w:noProof/>
                    <w:sz w:val="24"/>
                    <w:szCs w:val="24"/>
                  </w:rPr>
                  <w:t>16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91" w:rsidRDefault="00F5719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CA8"/>
    <w:multiLevelType w:val="multilevel"/>
    <w:tmpl w:val="4FF86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32646"/>
    <w:multiLevelType w:val="multilevel"/>
    <w:tmpl w:val="23EEC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70A37"/>
    <w:multiLevelType w:val="multilevel"/>
    <w:tmpl w:val="08B20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7492A"/>
    <w:multiLevelType w:val="multilevel"/>
    <w:tmpl w:val="4EAEF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82FDA"/>
    <w:multiLevelType w:val="multilevel"/>
    <w:tmpl w:val="FEEC3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52DFE"/>
    <w:multiLevelType w:val="multilevel"/>
    <w:tmpl w:val="5AD62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264B1"/>
    <w:multiLevelType w:val="multilevel"/>
    <w:tmpl w:val="2D962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23A7F"/>
    <w:multiLevelType w:val="multilevel"/>
    <w:tmpl w:val="C7B27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0103F"/>
    <w:multiLevelType w:val="multilevel"/>
    <w:tmpl w:val="008C6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0A3E06"/>
    <w:multiLevelType w:val="multilevel"/>
    <w:tmpl w:val="47D2C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C72F4"/>
    <w:multiLevelType w:val="multilevel"/>
    <w:tmpl w:val="B4605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4071E"/>
    <w:multiLevelType w:val="multilevel"/>
    <w:tmpl w:val="6EE00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813A7"/>
    <w:multiLevelType w:val="multilevel"/>
    <w:tmpl w:val="4C301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DA353A"/>
    <w:multiLevelType w:val="multilevel"/>
    <w:tmpl w:val="3A343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1F7359"/>
    <w:multiLevelType w:val="multilevel"/>
    <w:tmpl w:val="EA962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7F617B"/>
    <w:multiLevelType w:val="multilevel"/>
    <w:tmpl w:val="0F1CF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D063A2"/>
    <w:multiLevelType w:val="multilevel"/>
    <w:tmpl w:val="F4A87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373391"/>
    <w:multiLevelType w:val="multilevel"/>
    <w:tmpl w:val="013A5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E0E9B"/>
    <w:multiLevelType w:val="multilevel"/>
    <w:tmpl w:val="1DFEE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510E41"/>
    <w:multiLevelType w:val="multilevel"/>
    <w:tmpl w:val="2EC82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E04718"/>
    <w:multiLevelType w:val="multilevel"/>
    <w:tmpl w:val="6CF8F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8754F0"/>
    <w:multiLevelType w:val="multilevel"/>
    <w:tmpl w:val="AAF40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E06456"/>
    <w:multiLevelType w:val="multilevel"/>
    <w:tmpl w:val="25EAC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E337B5"/>
    <w:multiLevelType w:val="multilevel"/>
    <w:tmpl w:val="9F4A6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2A1969"/>
    <w:multiLevelType w:val="multilevel"/>
    <w:tmpl w:val="0D109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3D03D7"/>
    <w:multiLevelType w:val="multilevel"/>
    <w:tmpl w:val="0E842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B877E6"/>
    <w:multiLevelType w:val="multilevel"/>
    <w:tmpl w:val="16840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3F6A08"/>
    <w:multiLevelType w:val="multilevel"/>
    <w:tmpl w:val="F53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A6434C"/>
    <w:multiLevelType w:val="multilevel"/>
    <w:tmpl w:val="143E1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800D8C"/>
    <w:multiLevelType w:val="multilevel"/>
    <w:tmpl w:val="C622B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F64285"/>
    <w:multiLevelType w:val="multilevel"/>
    <w:tmpl w:val="4C92F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A3231F"/>
    <w:multiLevelType w:val="multilevel"/>
    <w:tmpl w:val="0C6C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5185BDA"/>
    <w:multiLevelType w:val="multilevel"/>
    <w:tmpl w:val="29389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1E7E44"/>
    <w:multiLevelType w:val="multilevel"/>
    <w:tmpl w:val="AE021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522912"/>
    <w:multiLevelType w:val="multilevel"/>
    <w:tmpl w:val="C194E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CA43F5"/>
    <w:multiLevelType w:val="multilevel"/>
    <w:tmpl w:val="7E502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B350343"/>
    <w:multiLevelType w:val="multilevel"/>
    <w:tmpl w:val="C2D4D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F34440E"/>
    <w:multiLevelType w:val="multilevel"/>
    <w:tmpl w:val="44562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0EF1E2D"/>
    <w:multiLevelType w:val="multilevel"/>
    <w:tmpl w:val="9DE25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24B535F"/>
    <w:multiLevelType w:val="multilevel"/>
    <w:tmpl w:val="540A7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8C66CDE"/>
    <w:multiLevelType w:val="multilevel"/>
    <w:tmpl w:val="868AD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D620AD"/>
    <w:multiLevelType w:val="multilevel"/>
    <w:tmpl w:val="6FD24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ACC01AD"/>
    <w:multiLevelType w:val="multilevel"/>
    <w:tmpl w:val="FF3C3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B6D3438"/>
    <w:multiLevelType w:val="multilevel"/>
    <w:tmpl w:val="12BE3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C154F5C"/>
    <w:multiLevelType w:val="multilevel"/>
    <w:tmpl w:val="780E1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CC54668"/>
    <w:multiLevelType w:val="multilevel"/>
    <w:tmpl w:val="84821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4E4E5D"/>
    <w:multiLevelType w:val="multilevel"/>
    <w:tmpl w:val="0032B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39E018C"/>
    <w:multiLevelType w:val="multilevel"/>
    <w:tmpl w:val="1BBE8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50716A4"/>
    <w:multiLevelType w:val="multilevel"/>
    <w:tmpl w:val="A3D25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5AC4F50"/>
    <w:multiLevelType w:val="multilevel"/>
    <w:tmpl w:val="0CD6D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307B73"/>
    <w:multiLevelType w:val="multilevel"/>
    <w:tmpl w:val="83967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3A4371B"/>
    <w:multiLevelType w:val="multilevel"/>
    <w:tmpl w:val="A7D65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5272E4A"/>
    <w:multiLevelType w:val="multilevel"/>
    <w:tmpl w:val="190093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A155127"/>
    <w:multiLevelType w:val="multilevel"/>
    <w:tmpl w:val="1AE06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AAF5A66"/>
    <w:multiLevelType w:val="multilevel"/>
    <w:tmpl w:val="6E60E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FDD268B"/>
    <w:multiLevelType w:val="multilevel"/>
    <w:tmpl w:val="A4967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11"/>
  </w:num>
  <w:num w:numId="5">
    <w:abstractNumId w:val="49"/>
  </w:num>
  <w:num w:numId="6">
    <w:abstractNumId w:val="37"/>
  </w:num>
  <w:num w:numId="7">
    <w:abstractNumId w:val="0"/>
  </w:num>
  <w:num w:numId="8">
    <w:abstractNumId w:val="42"/>
  </w:num>
  <w:num w:numId="9">
    <w:abstractNumId w:val="46"/>
  </w:num>
  <w:num w:numId="10">
    <w:abstractNumId w:val="44"/>
  </w:num>
  <w:num w:numId="11">
    <w:abstractNumId w:val="34"/>
  </w:num>
  <w:num w:numId="12">
    <w:abstractNumId w:val="12"/>
  </w:num>
  <w:num w:numId="13">
    <w:abstractNumId w:val="16"/>
  </w:num>
  <w:num w:numId="14">
    <w:abstractNumId w:val="19"/>
  </w:num>
  <w:num w:numId="15">
    <w:abstractNumId w:val="10"/>
  </w:num>
  <w:num w:numId="16">
    <w:abstractNumId w:val="40"/>
  </w:num>
  <w:num w:numId="17">
    <w:abstractNumId w:val="35"/>
  </w:num>
  <w:num w:numId="18">
    <w:abstractNumId w:val="29"/>
  </w:num>
  <w:num w:numId="19">
    <w:abstractNumId w:val="15"/>
  </w:num>
  <w:num w:numId="20">
    <w:abstractNumId w:val="50"/>
  </w:num>
  <w:num w:numId="21">
    <w:abstractNumId w:val="4"/>
  </w:num>
  <w:num w:numId="22">
    <w:abstractNumId w:val="27"/>
  </w:num>
  <w:num w:numId="23">
    <w:abstractNumId w:val="26"/>
  </w:num>
  <w:num w:numId="24">
    <w:abstractNumId w:val="9"/>
  </w:num>
  <w:num w:numId="25">
    <w:abstractNumId w:val="43"/>
  </w:num>
  <w:num w:numId="26">
    <w:abstractNumId w:val="51"/>
  </w:num>
  <w:num w:numId="27">
    <w:abstractNumId w:val="47"/>
  </w:num>
  <w:num w:numId="28">
    <w:abstractNumId w:val="22"/>
  </w:num>
  <w:num w:numId="29">
    <w:abstractNumId w:val="20"/>
  </w:num>
  <w:num w:numId="30">
    <w:abstractNumId w:val="25"/>
  </w:num>
  <w:num w:numId="31">
    <w:abstractNumId w:val="41"/>
  </w:num>
  <w:num w:numId="32">
    <w:abstractNumId w:val="31"/>
  </w:num>
  <w:num w:numId="33">
    <w:abstractNumId w:val="53"/>
  </w:num>
  <w:num w:numId="34">
    <w:abstractNumId w:val="5"/>
  </w:num>
  <w:num w:numId="35">
    <w:abstractNumId w:val="24"/>
  </w:num>
  <w:num w:numId="36">
    <w:abstractNumId w:val="54"/>
  </w:num>
  <w:num w:numId="37">
    <w:abstractNumId w:val="55"/>
  </w:num>
  <w:num w:numId="38">
    <w:abstractNumId w:val="18"/>
  </w:num>
  <w:num w:numId="39">
    <w:abstractNumId w:val="17"/>
  </w:num>
  <w:num w:numId="40">
    <w:abstractNumId w:val="38"/>
  </w:num>
  <w:num w:numId="41">
    <w:abstractNumId w:val="14"/>
  </w:num>
  <w:num w:numId="42">
    <w:abstractNumId w:val="30"/>
  </w:num>
  <w:num w:numId="43">
    <w:abstractNumId w:val="32"/>
  </w:num>
  <w:num w:numId="44">
    <w:abstractNumId w:val="33"/>
  </w:num>
  <w:num w:numId="45">
    <w:abstractNumId w:val="21"/>
  </w:num>
  <w:num w:numId="46">
    <w:abstractNumId w:val="39"/>
  </w:num>
  <w:num w:numId="47">
    <w:abstractNumId w:val="1"/>
  </w:num>
  <w:num w:numId="48">
    <w:abstractNumId w:val="36"/>
  </w:num>
  <w:num w:numId="49">
    <w:abstractNumId w:val="7"/>
  </w:num>
  <w:num w:numId="50">
    <w:abstractNumId w:val="8"/>
  </w:num>
  <w:num w:numId="51">
    <w:abstractNumId w:val="45"/>
  </w:num>
  <w:num w:numId="52">
    <w:abstractNumId w:val="48"/>
  </w:num>
  <w:num w:numId="53">
    <w:abstractNumId w:val="3"/>
  </w:num>
  <w:num w:numId="54">
    <w:abstractNumId w:val="2"/>
  </w:num>
  <w:num w:numId="55">
    <w:abstractNumId w:val="6"/>
  </w:num>
  <w:num w:numId="56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191"/>
    <w:rsid w:val="00094440"/>
    <w:rsid w:val="000E0BE0"/>
    <w:rsid w:val="000E1C56"/>
    <w:rsid w:val="001039F2"/>
    <w:rsid w:val="00105EBF"/>
    <w:rsid w:val="0012380F"/>
    <w:rsid w:val="001834C1"/>
    <w:rsid w:val="001A1E66"/>
    <w:rsid w:val="001B0942"/>
    <w:rsid w:val="001F3089"/>
    <w:rsid w:val="002464B7"/>
    <w:rsid w:val="00384E6A"/>
    <w:rsid w:val="00436567"/>
    <w:rsid w:val="004A3FF7"/>
    <w:rsid w:val="00535959"/>
    <w:rsid w:val="006A54E2"/>
    <w:rsid w:val="006B11F8"/>
    <w:rsid w:val="007E3F18"/>
    <w:rsid w:val="00882E7D"/>
    <w:rsid w:val="008B1690"/>
    <w:rsid w:val="008D558F"/>
    <w:rsid w:val="00906B78"/>
    <w:rsid w:val="00934240"/>
    <w:rsid w:val="00973F69"/>
    <w:rsid w:val="00B442FE"/>
    <w:rsid w:val="00B508BA"/>
    <w:rsid w:val="00B6465D"/>
    <w:rsid w:val="00B843AA"/>
    <w:rsid w:val="00C5369C"/>
    <w:rsid w:val="00C75C5D"/>
    <w:rsid w:val="00CD5A4B"/>
    <w:rsid w:val="00CE0D10"/>
    <w:rsid w:val="00D55EA3"/>
    <w:rsid w:val="00D75F06"/>
    <w:rsid w:val="00EE7749"/>
    <w:rsid w:val="00F57191"/>
    <w:rsid w:val="00F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91"/>
    <w:rPr>
      <w:rFonts w:ascii="Times New Roman" w:eastAsiaTheme="minorEastAsia" w:hAnsi="Times New Roman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ind w:left="567"/>
      <w:jc w:val="center"/>
    </w:pPr>
    <w:rPr>
      <w:b/>
      <w:bCs/>
      <w:sz w:val="24"/>
      <w:szCs w:val="24"/>
      <w:lang w:val="de-DE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character" w:customStyle="1" w:styleId="2">
    <w:name w:val="Колонтитул (2)_"/>
    <w:basedOn w:val="a0"/>
    <w:link w:val="20"/>
    <w:rsid w:val="00F57191"/>
    <w:rPr>
      <w:rFonts w:ascii="Times New Roman" w:eastAsia="Times New Roman" w:hAnsi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F57191"/>
    <w:pPr>
      <w:widowControl w:val="0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1A16-EF44-4D7A-960E-22A51B81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5335</Words>
  <Characters>30411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Светлана</cp:lastModifiedBy>
  <cp:revision>4</cp:revision>
  <cp:lastPrinted>2022-10-16T12:03:00Z</cp:lastPrinted>
  <dcterms:created xsi:type="dcterms:W3CDTF">2022-10-16T11:41:00Z</dcterms:created>
  <dcterms:modified xsi:type="dcterms:W3CDTF">2023-10-04T14:31:00Z</dcterms:modified>
</cp:coreProperties>
</file>