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349EF" w:rsidRPr="00DE4853" w:rsidRDefault="003349EF" w:rsidP="003349EF">
      <w:pPr>
        <w:shd w:val="clear" w:color="auto" w:fill="FFFFFF"/>
        <w:spacing w:before="100" w:beforeAutospacing="1" w:after="0" w:line="36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КГБ ПОУ «Профессиональный лицей Немецкого национального района»</w:t>
      </w:r>
    </w:p>
    <w:p w:rsidR="003349EF" w:rsidRPr="00DE4853" w:rsidRDefault="003349EF" w:rsidP="003349EF">
      <w:pPr>
        <w:shd w:val="clear" w:color="auto" w:fill="FFFFFF"/>
        <w:spacing w:before="100" w:beforeAutospacing="1" w:after="0" w:line="360" w:lineRule="atLeast"/>
        <w:ind w:firstLine="567"/>
        <w:rPr>
          <w:rFonts w:ascii="Times New Roman" w:eastAsia="Times New Roman" w:hAnsi="Times New Roman" w:cs="Times New Roman"/>
          <w:color w:val="000000"/>
          <w:sz w:val="24"/>
          <w:szCs w:val="24"/>
        </w:rPr>
      </w:pPr>
    </w:p>
    <w:p w:rsidR="003349EF" w:rsidRPr="00DE4853" w:rsidRDefault="003349EF" w:rsidP="003349EF">
      <w:pPr>
        <w:shd w:val="clear" w:color="auto" w:fill="FFFFFF"/>
        <w:spacing w:before="100" w:beforeAutospacing="1" w:after="0" w:line="360" w:lineRule="atLeast"/>
        <w:ind w:firstLine="567"/>
        <w:rPr>
          <w:rFonts w:ascii="Times New Roman" w:eastAsia="Times New Roman" w:hAnsi="Times New Roman" w:cs="Times New Roman"/>
          <w:color w:val="000000"/>
          <w:sz w:val="24"/>
          <w:szCs w:val="24"/>
        </w:rPr>
      </w:pPr>
    </w:p>
    <w:p w:rsidR="003349EF" w:rsidRPr="00DE4853" w:rsidRDefault="003349EF" w:rsidP="003349EF">
      <w:pPr>
        <w:shd w:val="clear" w:color="auto" w:fill="FFFFFF"/>
        <w:spacing w:before="100" w:beforeAutospacing="1" w:after="0" w:line="360" w:lineRule="atLeast"/>
        <w:ind w:firstLine="567"/>
        <w:rPr>
          <w:rFonts w:ascii="Times New Roman" w:eastAsia="Times New Roman" w:hAnsi="Times New Roman" w:cs="Times New Roman"/>
          <w:color w:val="000000"/>
          <w:sz w:val="24"/>
          <w:szCs w:val="24"/>
        </w:rPr>
      </w:pPr>
    </w:p>
    <w:p w:rsidR="003349EF" w:rsidRPr="003349EF" w:rsidRDefault="003349EF" w:rsidP="003349EF">
      <w:pPr>
        <w:shd w:val="clear" w:color="auto" w:fill="FFFFFF"/>
        <w:spacing w:before="100" w:beforeAutospacing="1" w:after="0" w:line="360" w:lineRule="atLeast"/>
        <w:ind w:firstLine="567"/>
        <w:rPr>
          <w:rFonts w:ascii="Times New Roman" w:eastAsia="Times New Roman" w:hAnsi="Times New Roman" w:cs="Times New Roman"/>
          <w:color w:val="000000"/>
          <w:sz w:val="28"/>
          <w:szCs w:val="28"/>
        </w:rPr>
      </w:pPr>
    </w:p>
    <w:p w:rsidR="003349EF" w:rsidRPr="003349EF" w:rsidRDefault="003349EF" w:rsidP="003349EF">
      <w:pPr>
        <w:pStyle w:val="af"/>
        <w:jc w:val="center"/>
        <w:rPr>
          <w:rFonts w:ascii="Times New Roman" w:hAnsi="Times New Roman" w:cs="Times New Roman"/>
          <w:sz w:val="40"/>
          <w:szCs w:val="40"/>
        </w:rPr>
      </w:pPr>
      <w:r w:rsidRPr="003349EF">
        <w:rPr>
          <w:rFonts w:ascii="Times New Roman" w:hAnsi="Times New Roman" w:cs="Times New Roman"/>
          <w:sz w:val="40"/>
          <w:szCs w:val="40"/>
        </w:rPr>
        <w:t>Доклад</w:t>
      </w:r>
    </w:p>
    <w:p w:rsidR="003349EF" w:rsidRPr="003349EF" w:rsidRDefault="003349EF" w:rsidP="003349EF">
      <w:pPr>
        <w:pStyle w:val="af"/>
        <w:jc w:val="center"/>
        <w:rPr>
          <w:rFonts w:ascii="Times New Roman" w:hAnsi="Times New Roman" w:cs="Times New Roman"/>
          <w:sz w:val="32"/>
          <w:szCs w:val="32"/>
        </w:rPr>
      </w:pPr>
    </w:p>
    <w:p w:rsidR="003349EF" w:rsidRPr="003349EF" w:rsidRDefault="003349EF" w:rsidP="003349EF">
      <w:pPr>
        <w:spacing w:after="0" w:line="276" w:lineRule="auto"/>
        <w:jc w:val="center"/>
        <w:rPr>
          <w:sz w:val="32"/>
          <w:szCs w:val="32"/>
        </w:rPr>
      </w:pPr>
      <w:r w:rsidRPr="003349EF">
        <w:rPr>
          <w:rFonts w:ascii="Times New Roman" w:hAnsi="Times New Roman" w:cs="Times New Roman"/>
          <w:sz w:val="32"/>
          <w:szCs w:val="32"/>
        </w:rPr>
        <w:t>«</w:t>
      </w:r>
      <w:r w:rsidRPr="003349EF">
        <w:rPr>
          <w:rFonts w:ascii="Times New Roman" w:eastAsia="Times New Roman" w:hAnsi="Times New Roman" w:cs="Times New Roman"/>
          <w:b/>
          <w:sz w:val="32"/>
          <w:szCs w:val="32"/>
          <w:lang w:eastAsia="ru-RU"/>
        </w:rPr>
        <w:t>Метод проектов — один из ведущих методов обучения в условиях реализации ФГОС</w:t>
      </w:r>
      <w:r w:rsidRPr="003349EF">
        <w:rPr>
          <w:rFonts w:ascii="Times New Roman" w:hAnsi="Times New Roman" w:cs="Times New Roman"/>
          <w:sz w:val="32"/>
          <w:szCs w:val="32"/>
        </w:rPr>
        <w:t>»</w:t>
      </w:r>
    </w:p>
    <w:p w:rsidR="003349EF" w:rsidRPr="003349EF" w:rsidRDefault="003349EF" w:rsidP="003349EF">
      <w:pPr>
        <w:shd w:val="clear" w:color="auto" w:fill="FFFFFF"/>
        <w:spacing w:before="100" w:beforeAutospacing="1" w:after="0" w:line="360" w:lineRule="atLeast"/>
        <w:ind w:firstLine="567"/>
        <w:rPr>
          <w:rFonts w:ascii="Times New Roman" w:eastAsia="Times New Roman" w:hAnsi="Times New Roman" w:cs="Times New Roman"/>
          <w:color w:val="000000"/>
          <w:sz w:val="32"/>
          <w:szCs w:val="32"/>
        </w:rPr>
      </w:pPr>
      <w:bookmarkStart w:id="0" w:name="_GoBack"/>
      <w:bookmarkEnd w:id="0"/>
    </w:p>
    <w:p w:rsidR="003349EF" w:rsidRPr="00DE4853" w:rsidRDefault="003349EF" w:rsidP="003349EF">
      <w:pPr>
        <w:shd w:val="clear" w:color="auto" w:fill="FFFFFF"/>
        <w:spacing w:before="100" w:beforeAutospacing="1" w:after="0" w:line="360" w:lineRule="atLeast"/>
        <w:ind w:firstLine="567"/>
        <w:rPr>
          <w:rFonts w:ascii="Times New Roman" w:eastAsia="Times New Roman" w:hAnsi="Times New Roman" w:cs="Times New Roman"/>
          <w:color w:val="000000"/>
          <w:sz w:val="24"/>
          <w:szCs w:val="24"/>
        </w:rPr>
      </w:pPr>
    </w:p>
    <w:p w:rsidR="003349EF" w:rsidRPr="00DE4853" w:rsidRDefault="003349EF" w:rsidP="003349EF">
      <w:pPr>
        <w:shd w:val="clear" w:color="auto" w:fill="FFFFFF"/>
        <w:spacing w:before="100" w:beforeAutospacing="1" w:after="0" w:line="360" w:lineRule="atLeast"/>
        <w:ind w:firstLine="567"/>
        <w:rPr>
          <w:rFonts w:ascii="Times New Roman" w:eastAsia="Times New Roman" w:hAnsi="Times New Roman" w:cs="Times New Roman"/>
          <w:color w:val="000000"/>
          <w:sz w:val="24"/>
          <w:szCs w:val="24"/>
        </w:rPr>
      </w:pPr>
    </w:p>
    <w:p w:rsidR="003349EF" w:rsidRPr="00DE4853" w:rsidRDefault="003349EF" w:rsidP="003349EF">
      <w:pPr>
        <w:shd w:val="clear" w:color="auto" w:fill="FFFFFF"/>
        <w:spacing w:before="100" w:beforeAutospacing="1" w:after="0" w:line="360" w:lineRule="atLeast"/>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3349EF" w:rsidRPr="00A56C3F" w:rsidRDefault="003349EF" w:rsidP="003349EF">
      <w:pPr>
        <w:shd w:val="clear" w:color="auto" w:fill="FFFFFF"/>
        <w:spacing w:before="100" w:beforeAutospacing="1" w:after="0" w:line="360" w:lineRule="atLeast"/>
        <w:ind w:firstLine="567"/>
        <w:rPr>
          <w:rFonts w:ascii="Times New Roman" w:eastAsia="Times New Roman" w:hAnsi="Times New Roman" w:cs="Times New Roman"/>
          <w:color w:val="000000"/>
          <w:sz w:val="24"/>
          <w:szCs w:val="24"/>
        </w:rPr>
      </w:pPr>
    </w:p>
    <w:p w:rsidR="003349EF" w:rsidRPr="00A56C3F" w:rsidRDefault="003349EF" w:rsidP="003349EF">
      <w:pPr>
        <w:shd w:val="clear" w:color="auto" w:fill="FFFFFF"/>
        <w:spacing w:before="100" w:beforeAutospacing="1" w:after="0" w:line="360" w:lineRule="atLeast"/>
        <w:ind w:firstLine="567"/>
        <w:jc w:val="right"/>
        <w:rPr>
          <w:rFonts w:ascii="Times New Roman" w:eastAsia="Times New Roman" w:hAnsi="Times New Roman" w:cs="Times New Roman"/>
          <w:color w:val="000000"/>
          <w:sz w:val="24"/>
          <w:szCs w:val="24"/>
        </w:rPr>
      </w:pPr>
    </w:p>
    <w:p w:rsidR="003349EF" w:rsidRPr="003349EF" w:rsidRDefault="003349EF" w:rsidP="003349EF">
      <w:pPr>
        <w:pStyle w:val="af"/>
        <w:jc w:val="right"/>
        <w:rPr>
          <w:rFonts w:ascii="Times New Roman" w:hAnsi="Times New Roman" w:cs="Times New Roman"/>
          <w:sz w:val="24"/>
          <w:szCs w:val="24"/>
        </w:rPr>
      </w:pPr>
      <w:r w:rsidRPr="003349EF">
        <w:rPr>
          <w:rFonts w:ascii="Times New Roman" w:hAnsi="Times New Roman" w:cs="Times New Roman"/>
          <w:sz w:val="28"/>
          <w:szCs w:val="28"/>
        </w:rPr>
        <w:t xml:space="preserve">                                                                                                                             </w:t>
      </w:r>
      <w:r w:rsidRPr="003349EF">
        <w:rPr>
          <w:rFonts w:ascii="Times New Roman" w:hAnsi="Times New Roman" w:cs="Times New Roman"/>
          <w:sz w:val="24"/>
          <w:szCs w:val="24"/>
        </w:rPr>
        <w:t xml:space="preserve">Выполнил:                                                                                                                 преподаватель первой квалификационной категории </w:t>
      </w:r>
    </w:p>
    <w:p w:rsidR="003349EF" w:rsidRPr="003349EF" w:rsidRDefault="003349EF" w:rsidP="003349EF">
      <w:pPr>
        <w:pStyle w:val="af"/>
        <w:jc w:val="right"/>
        <w:rPr>
          <w:rFonts w:ascii="Times New Roman" w:hAnsi="Times New Roman" w:cs="Times New Roman"/>
          <w:sz w:val="24"/>
          <w:szCs w:val="24"/>
        </w:rPr>
      </w:pPr>
      <w:r>
        <w:rPr>
          <w:rFonts w:ascii="Times New Roman" w:hAnsi="Times New Roman" w:cs="Times New Roman"/>
          <w:sz w:val="24"/>
          <w:szCs w:val="24"/>
        </w:rPr>
        <w:t>Фриауф Алексей Васильевич</w:t>
      </w:r>
    </w:p>
    <w:p w:rsidR="003349EF" w:rsidRPr="003349EF" w:rsidRDefault="003349EF" w:rsidP="003349EF">
      <w:pPr>
        <w:pStyle w:val="a8"/>
        <w:shd w:val="clear" w:color="auto" w:fill="FFFFFF"/>
        <w:spacing w:before="0" w:after="285"/>
        <w:rPr>
          <w:color w:val="000000"/>
        </w:rPr>
      </w:pPr>
    </w:p>
    <w:p w:rsidR="003349EF" w:rsidRPr="002B2121" w:rsidRDefault="003349EF" w:rsidP="003349EF">
      <w:pPr>
        <w:pStyle w:val="a8"/>
        <w:shd w:val="clear" w:color="auto" w:fill="FFFFFF"/>
        <w:spacing w:before="0" w:after="285"/>
        <w:rPr>
          <w:rFonts w:ascii="Roboto-Regular" w:hAnsi="Roboto-Regular"/>
          <w:color w:val="000000"/>
          <w:sz w:val="23"/>
          <w:szCs w:val="23"/>
        </w:rPr>
      </w:pPr>
    </w:p>
    <w:p w:rsidR="003349EF" w:rsidRPr="002B2121" w:rsidRDefault="003349EF" w:rsidP="003349EF">
      <w:pPr>
        <w:pStyle w:val="a8"/>
        <w:shd w:val="clear" w:color="auto" w:fill="FFFFFF"/>
        <w:spacing w:before="0" w:after="285"/>
        <w:rPr>
          <w:rFonts w:ascii="Roboto-Regular" w:hAnsi="Roboto-Regular"/>
          <w:color w:val="000000"/>
          <w:sz w:val="23"/>
          <w:szCs w:val="23"/>
        </w:rPr>
      </w:pPr>
    </w:p>
    <w:p w:rsidR="003349EF" w:rsidRPr="002B2121" w:rsidRDefault="003349EF" w:rsidP="003349EF">
      <w:pPr>
        <w:pStyle w:val="a8"/>
        <w:shd w:val="clear" w:color="auto" w:fill="FFFFFF"/>
        <w:spacing w:before="0" w:after="285"/>
        <w:rPr>
          <w:rFonts w:ascii="Roboto-Regular" w:hAnsi="Roboto-Regular"/>
          <w:color w:val="000000"/>
          <w:sz w:val="23"/>
          <w:szCs w:val="23"/>
        </w:rPr>
      </w:pPr>
    </w:p>
    <w:p w:rsidR="003349EF" w:rsidRPr="002B2121" w:rsidRDefault="003349EF" w:rsidP="003349EF">
      <w:pPr>
        <w:pStyle w:val="a8"/>
        <w:shd w:val="clear" w:color="auto" w:fill="FFFFFF"/>
        <w:spacing w:before="0" w:after="285"/>
        <w:rPr>
          <w:rFonts w:ascii="Roboto-Regular" w:hAnsi="Roboto-Regular"/>
          <w:color w:val="000000"/>
          <w:sz w:val="23"/>
          <w:szCs w:val="23"/>
        </w:rPr>
      </w:pPr>
    </w:p>
    <w:p w:rsidR="003349EF" w:rsidRDefault="003349EF" w:rsidP="003349EF">
      <w:pPr>
        <w:pStyle w:val="a8"/>
        <w:shd w:val="clear" w:color="auto" w:fill="FFFFFF"/>
        <w:spacing w:before="0" w:after="285"/>
        <w:rPr>
          <w:rFonts w:ascii="Roboto-Regular" w:hAnsi="Roboto-Regular"/>
          <w:color w:val="000000"/>
          <w:sz w:val="23"/>
          <w:szCs w:val="23"/>
        </w:rPr>
      </w:pPr>
    </w:p>
    <w:p w:rsidR="003349EF" w:rsidRDefault="003349EF" w:rsidP="003349EF">
      <w:pPr>
        <w:pStyle w:val="a8"/>
        <w:shd w:val="clear" w:color="auto" w:fill="FFFFFF"/>
        <w:spacing w:before="0" w:after="285"/>
        <w:rPr>
          <w:rFonts w:ascii="Roboto-Regular" w:hAnsi="Roboto-Regular"/>
          <w:color w:val="000000"/>
          <w:sz w:val="23"/>
          <w:szCs w:val="23"/>
        </w:rPr>
      </w:pPr>
    </w:p>
    <w:p w:rsidR="003349EF" w:rsidRPr="002B2121" w:rsidRDefault="003349EF" w:rsidP="003349EF">
      <w:pPr>
        <w:pStyle w:val="a8"/>
        <w:shd w:val="clear" w:color="auto" w:fill="FFFFFF"/>
        <w:spacing w:before="0" w:after="285"/>
        <w:rPr>
          <w:rFonts w:ascii="Roboto-Regular" w:hAnsi="Roboto-Regular"/>
          <w:color w:val="000000"/>
          <w:sz w:val="23"/>
          <w:szCs w:val="23"/>
        </w:rPr>
      </w:pPr>
    </w:p>
    <w:p w:rsidR="003349EF" w:rsidRPr="00C22BEB" w:rsidRDefault="003349EF" w:rsidP="00C22BEB">
      <w:pPr>
        <w:pStyle w:val="a8"/>
        <w:shd w:val="clear" w:color="auto" w:fill="FFFFFF"/>
        <w:spacing w:before="0" w:after="285"/>
        <w:jc w:val="center"/>
        <w:rPr>
          <w:color w:val="000000"/>
          <w:sz w:val="28"/>
          <w:szCs w:val="28"/>
        </w:rPr>
      </w:pPr>
      <w:r w:rsidRPr="003349EF">
        <w:rPr>
          <w:color w:val="000000"/>
          <w:sz w:val="28"/>
          <w:szCs w:val="28"/>
        </w:rPr>
        <w:t>с. Гальбштадт 2018</w:t>
      </w:r>
    </w:p>
    <w:p w:rsidR="00AB2736" w:rsidRDefault="00AB2736" w:rsidP="00203701">
      <w:pPr>
        <w:spacing w:after="0" w:line="276" w:lineRule="auto"/>
        <w:jc w:val="center"/>
      </w:pPr>
      <w:r>
        <w:rPr>
          <w:rFonts w:ascii="Times New Roman" w:eastAsia="Times New Roman" w:hAnsi="Times New Roman" w:cs="Times New Roman"/>
          <w:b/>
          <w:sz w:val="28"/>
          <w:szCs w:val="28"/>
          <w:lang w:eastAsia="ru-RU"/>
        </w:rPr>
        <w:lastRenderedPageBreak/>
        <w:t>Метод проектов — один из ведущих методов обучения в условиях реализации ФГОС</w:t>
      </w:r>
      <w:r>
        <w:rPr>
          <w:rFonts w:ascii="Times New Roman" w:eastAsia="Times New Roman" w:hAnsi="Times New Roman" w:cs="Times New Roman"/>
          <w:b/>
          <w:sz w:val="28"/>
          <w:szCs w:val="28"/>
          <w:lang w:eastAsia="ru-RU"/>
        </w:rPr>
        <w:br/>
      </w:r>
    </w:p>
    <w:p w:rsidR="00AB2736" w:rsidRDefault="00AB2736" w:rsidP="00327017">
      <w:pPr>
        <w:pStyle w:val="a8"/>
        <w:shd w:val="clear" w:color="auto" w:fill="FFFFFF"/>
        <w:spacing w:before="0" w:after="0" w:line="276" w:lineRule="auto"/>
        <w:ind w:firstLine="567"/>
        <w:jc w:val="both"/>
      </w:pPr>
      <w:r>
        <w:rPr>
          <w:sz w:val="28"/>
          <w:szCs w:val="28"/>
        </w:rPr>
        <w:t>Метод проектов может рассматриваться как один из ведущих методов обучения, отвечающий современным целям образования, одной из которых является формирование ключевых компетенций обучающихся. Как отмечает Евгения Семеновна Полат, профессор, доктор педагогических наук, практика использования метода проектов показывает, что «вместе учиться не только легче и интереснее, но и значительно эффективнее».</w:t>
      </w:r>
    </w:p>
    <w:p w:rsidR="00AB2736" w:rsidRDefault="00AB2736" w:rsidP="00327017">
      <w:pPr>
        <w:pStyle w:val="a8"/>
        <w:shd w:val="clear" w:color="auto" w:fill="FFFFFF"/>
        <w:spacing w:before="0" w:after="0" w:line="276" w:lineRule="auto"/>
        <w:ind w:firstLine="567"/>
        <w:jc w:val="both"/>
      </w:pPr>
      <w:r>
        <w:rPr>
          <w:sz w:val="28"/>
          <w:szCs w:val="28"/>
        </w:rPr>
        <w:t xml:space="preserve">Под </w:t>
      </w:r>
      <w:r>
        <w:rPr>
          <w:b/>
          <w:sz w:val="28"/>
          <w:szCs w:val="28"/>
        </w:rPr>
        <w:t>методом проектов</w:t>
      </w:r>
      <w:r>
        <w:rPr>
          <w:sz w:val="28"/>
          <w:szCs w:val="28"/>
        </w:rPr>
        <w:t xml:space="preserve"> понимается система обучения, при которой подросток приобретает знания и умения в процессе самостоятельного планирования и выполнения проектов, которые постепенно усложняются.</w:t>
      </w:r>
    </w:p>
    <w:p w:rsidR="00AB2736" w:rsidRDefault="00AB2736" w:rsidP="00327017">
      <w:pPr>
        <w:pStyle w:val="a8"/>
        <w:shd w:val="clear" w:color="auto" w:fill="FFFFFF"/>
        <w:spacing w:before="0" w:after="0" w:line="276" w:lineRule="auto"/>
        <w:ind w:firstLine="567"/>
        <w:jc w:val="both"/>
      </w:pPr>
      <w:r>
        <w:rPr>
          <w:sz w:val="28"/>
          <w:szCs w:val="28"/>
          <w:lang w:eastAsia="ru-RU"/>
        </w:rPr>
        <w:t>При реализации проектной технологии создается конкретный продукт, часто являющийся результатом совместного труда и размышлений обучающихся. Т</w:t>
      </w:r>
      <w:r w:rsidR="00F97588">
        <w:rPr>
          <w:sz w:val="28"/>
          <w:szCs w:val="28"/>
          <w:lang w:eastAsia="ru-RU"/>
        </w:rPr>
        <w:t>акой вид деятельности приносит обучающимся</w:t>
      </w:r>
      <w:r>
        <w:rPr>
          <w:sz w:val="28"/>
          <w:szCs w:val="28"/>
          <w:lang w:eastAsia="ru-RU"/>
        </w:rPr>
        <w:t xml:space="preserve"> удовлетворение, так как в результате работы над проектом переживается ситуация успеха, самореализации. При освоении содержания образования проектная технология, обретая черты культурно-исторического феномена, создаёт условия для ценностного переосмысления, диалога, применения и приобретения новых знаний и способов действия.</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Метод проектов возник в начале прошлого столетия. Основателями его считаются американские ученые Джон Дьюи и Уильям Херд Килпатрик. Они предложили строить обучение на активной основе, через практическую деятельность ученика, ориентируясь на его личный интерес и практическую востребованность полученных знаний в дальнейшей жизни.</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В России идеи проектного обучения связаны с именем выдающегося русского педагога Петра Фёдоровича Каптерева, который считал, что проектное обучение направлено на всестороннее упражнение ума и развитие мышления. В дальнейшем проектное обучение в России развивалось параллельно с разработками американских ученых и связано с именами П.П. Блонского, А.С. Макаренко, С.Т. Шацкого, В.Н. Шульгина. Вследствие того, что данная технология стала внедряться в школу недостаточно продуманно и последовательно, она в 30-е гг. XX в. рассматривалась как «непедагогическая». К этой технологии вновь возник интерес в связи с изменениями в современном образовании.</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b/>
          <w:sz w:val="28"/>
          <w:szCs w:val="28"/>
          <w:lang w:eastAsia="ru-RU"/>
        </w:rPr>
        <w:t>Цель проектной технологии</w:t>
      </w:r>
      <w:r>
        <w:rPr>
          <w:rFonts w:ascii="Times New Roman" w:eastAsia="Times New Roman" w:hAnsi="Times New Roman" w:cs="Times New Roman"/>
          <w:sz w:val="28"/>
          <w:szCs w:val="28"/>
          <w:lang w:eastAsia="ru-RU"/>
        </w:rPr>
        <w:t xml:space="preserve"> - самостоятельное постижение обучающимися различных проблем, имеющих для них жизненный смысл. Данная технология предполагает «проживание» обучающимися определенного отрезка времени в процессе обучения, а также их приобщение </w:t>
      </w:r>
      <w:r>
        <w:rPr>
          <w:rFonts w:ascii="Times New Roman" w:eastAsia="Times New Roman" w:hAnsi="Times New Roman" w:cs="Times New Roman"/>
          <w:sz w:val="28"/>
          <w:szCs w:val="28"/>
          <w:lang w:eastAsia="ru-RU"/>
        </w:rPr>
        <w:lastRenderedPageBreak/>
        <w:t>к элементам формирования научного представления об окружающем мире, конструирование материальных или иных объектов. Продуктом проектирования является учебный проект, который определяется как само</w:t>
      </w:r>
      <w:r w:rsidR="000C74A0">
        <w:rPr>
          <w:rFonts w:ascii="Times New Roman" w:eastAsia="Times New Roman" w:hAnsi="Times New Roman" w:cs="Times New Roman"/>
          <w:sz w:val="28"/>
          <w:szCs w:val="28"/>
          <w:lang w:eastAsia="ru-RU"/>
        </w:rPr>
        <w:t>стоятельно принимаемое обучающимися</w:t>
      </w:r>
      <w:r>
        <w:rPr>
          <w:rFonts w:ascii="Times New Roman" w:eastAsia="Times New Roman" w:hAnsi="Times New Roman" w:cs="Times New Roman"/>
          <w:sz w:val="28"/>
          <w:szCs w:val="28"/>
          <w:lang w:eastAsia="ru-RU"/>
        </w:rPr>
        <w:t xml:space="preserve"> развернутое решение проблемы. В проекте наряду с научной (познавательной) стороной решения всегда присутствуют эмоционально-ценностная (личностная) и творческая стороны. Именно эмоционально-ценностный и творческий компоненты содержания определяют, насколько </w:t>
      </w:r>
      <w:r w:rsidR="000C74A0">
        <w:rPr>
          <w:rFonts w:ascii="Times New Roman" w:eastAsia="Times New Roman" w:hAnsi="Times New Roman" w:cs="Times New Roman"/>
          <w:sz w:val="28"/>
          <w:szCs w:val="28"/>
          <w:lang w:eastAsia="ru-RU"/>
        </w:rPr>
        <w:t>значим для обучающихся</w:t>
      </w:r>
      <w:r>
        <w:rPr>
          <w:rFonts w:ascii="Times New Roman" w:eastAsia="Times New Roman" w:hAnsi="Times New Roman" w:cs="Times New Roman"/>
          <w:sz w:val="28"/>
          <w:szCs w:val="28"/>
          <w:lang w:eastAsia="ru-RU"/>
        </w:rPr>
        <w:t xml:space="preserve"> проект и как самостоятельно он выполнен. Основной тезис современного понимания технологии проектного обучения звучит та: «все, что я познаю, я знаю, для чего это мне надо и где и как я могу это содержание применить».</w:t>
      </w:r>
    </w:p>
    <w:p w:rsidR="00AB2736" w:rsidRDefault="00AB2736" w:rsidP="00327017">
      <w:pPr>
        <w:spacing w:after="0" w:line="276" w:lineRule="auto"/>
        <w:ind w:firstLine="567"/>
        <w:jc w:val="both"/>
      </w:pPr>
      <w:r>
        <w:rPr>
          <w:rFonts w:ascii="Times New Roman" w:eastAsia="Times New Roman" w:hAnsi="Times New Roman" w:cs="Times New Roman"/>
          <w:sz w:val="28"/>
          <w:szCs w:val="28"/>
          <w:lang w:eastAsia="ru-RU"/>
        </w:rPr>
        <w:t>Е.С. Полат определяет</w:t>
      </w:r>
      <w:r>
        <w:rPr>
          <w:rFonts w:ascii="Times New Roman" w:eastAsia="Times New Roman" w:hAnsi="Times New Roman" w:cs="Times New Roman"/>
          <w:b/>
          <w:sz w:val="28"/>
          <w:szCs w:val="28"/>
          <w:lang w:eastAsia="ru-RU"/>
        </w:rPr>
        <w:t xml:space="preserve"> основные требования </w:t>
      </w:r>
      <w:r>
        <w:rPr>
          <w:rFonts w:ascii="Times New Roman" w:eastAsia="Times New Roman" w:hAnsi="Times New Roman" w:cs="Times New Roman"/>
          <w:sz w:val="28"/>
          <w:szCs w:val="28"/>
          <w:lang w:eastAsia="ru-RU"/>
        </w:rPr>
        <w:t>к использованию метода проектов:</w:t>
      </w:r>
    </w:p>
    <w:p w:rsidR="00327017" w:rsidRPr="00327017" w:rsidRDefault="00AB2736" w:rsidP="00327017">
      <w:pPr>
        <w:numPr>
          <w:ilvl w:val="0"/>
          <w:numId w:val="5"/>
        </w:numPr>
        <w:tabs>
          <w:tab w:val="clear" w:pos="720"/>
          <w:tab w:val="num" w:pos="0"/>
        </w:tabs>
        <w:spacing w:after="0" w:line="276" w:lineRule="auto"/>
        <w:ind w:left="0" w:firstLine="0"/>
        <w:jc w:val="both"/>
      </w:pPr>
      <w:r w:rsidRPr="00327017">
        <w:rPr>
          <w:rFonts w:ascii="Times New Roman" w:eastAsia="Times New Roman" w:hAnsi="Times New Roman" w:cs="Times New Roman"/>
          <w:sz w:val="28"/>
          <w:szCs w:val="28"/>
          <w:lang w:eastAsia="ru-RU"/>
        </w:rPr>
        <w:t>Наличие значимой в исследовательском плане проблемы или 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влияние молодёжных субкультур).</w:t>
      </w:r>
    </w:p>
    <w:p w:rsidR="00327017" w:rsidRDefault="00AB2736" w:rsidP="00327017">
      <w:pPr>
        <w:numPr>
          <w:ilvl w:val="0"/>
          <w:numId w:val="5"/>
        </w:numPr>
        <w:tabs>
          <w:tab w:val="clear" w:pos="720"/>
          <w:tab w:val="num" w:pos="0"/>
        </w:tabs>
        <w:spacing w:after="0" w:line="276" w:lineRule="auto"/>
        <w:ind w:left="0" w:firstLine="0"/>
        <w:jc w:val="both"/>
      </w:pPr>
      <w:r w:rsidRPr="00327017">
        <w:rPr>
          <w:rFonts w:ascii="Times New Roman" w:eastAsia="Times New Roman" w:hAnsi="Times New Roman" w:cs="Times New Roman"/>
          <w:sz w:val="28"/>
          <w:szCs w:val="28"/>
          <w:lang w:eastAsia="ru-RU"/>
        </w:rPr>
        <w:t>Следующим требованием является практическая, теоретическая и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с партнером по проекту выпуск газеты, альманаха с репортажами с места событий).</w:t>
      </w:r>
    </w:p>
    <w:p w:rsidR="00AB2736" w:rsidRDefault="00AB2736" w:rsidP="00327017">
      <w:pPr>
        <w:numPr>
          <w:ilvl w:val="0"/>
          <w:numId w:val="5"/>
        </w:numPr>
        <w:tabs>
          <w:tab w:val="clear" w:pos="720"/>
          <w:tab w:val="num" w:pos="0"/>
        </w:tabs>
        <w:spacing w:after="0" w:line="276" w:lineRule="auto"/>
        <w:ind w:left="0" w:firstLine="0"/>
        <w:jc w:val="both"/>
      </w:pPr>
      <w:r w:rsidRPr="00327017">
        <w:rPr>
          <w:rFonts w:ascii="Times New Roman" w:eastAsia="Times New Roman" w:hAnsi="Times New Roman" w:cs="Times New Roman"/>
          <w:sz w:val="28"/>
          <w:szCs w:val="28"/>
          <w:lang w:eastAsia="ru-RU"/>
        </w:rPr>
        <w:t xml:space="preserve">К списку требований относятся также самостоятельная (индивидуальная, парная, </w:t>
      </w:r>
      <w:r w:rsidR="000C74A0">
        <w:rPr>
          <w:rFonts w:ascii="Times New Roman" w:eastAsia="Times New Roman" w:hAnsi="Times New Roman" w:cs="Times New Roman"/>
          <w:sz w:val="28"/>
          <w:szCs w:val="28"/>
          <w:lang w:eastAsia="ru-RU"/>
        </w:rPr>
        <w:t>групповая) деятельность обучающихся</w:t>
      </w:r>
      <w:r w:rsidRPr="00327017">
        <w:rPr>
          <w:rFonts w:ascii="Times New Roman" w:eastAsia="Times New Roman" w:hAnsi="Times New Roman" w:cs="Times New Roman"/>
          <w:sz w:val="28"/>
          <w:szCs w:val="28"/>
          <w:lang w:eastAsia="ru-RU"/>
        </w:rPr>
        <w:t>.</w:t>
      </w:r>
    </w:p>
    <w:p w:rsidR="00AB2736" w:rsidRDefault="00AB2736" w:rsidP="00327017">
      <w:pPr>
        <w:numPr>
          <w:ilvl w:val="0"/>
          <w:numId w:val="5"/>
        </w:numPr>
        <w:tabs>
          <w:tab w:val="clear" w:pos="720"/>
          <w:tab w:val="num" w:pos="0"/>
        </w:tabs>
        <w:spacing w:after="0" w:line="276" w:lineRule="auto"/>
        <w:ind w:left="0" w:firstLine="0"/>
        <w:jc w:val="both"/>
      </w:pPr>
      <w:r>
        <w:rPr>
          <w:rFonts w:ascii="Times New Roman" w:eastAsia="Times New Roman" w:hAnsi="Times New Roman" w:cs="Times New Roman"/>
          <w:sz w:val="28"/>
          <w:szCs w:val="28"/>
          <w:lang w:eastAsia="ru-RU"/>
        </w:rPr>
        <w:t>Структурирование содержательной части проекта (с указанием поэтапных результатов).</w:t>
      </w:r>
    </w:p>
    <w:p w:rsidR="00327017" w:rsidRDefault="00AB2736" w:rsidP="00327017">
      <w:pPr>
        <w:numPr>
          <w:ilvl w:val="0"/>
          <w:numId w:val="5"/>
        </w:numPr>
        <w:tabs>
          <w:tab w:val="clear" w:pos="720"/>
          <w:tab w:val="num" w:pos="0"/>
        </w:tabs>
        <w:spacing w:after="0" w:line="276" w:lineRule="auto"/>
        <w:ind w:left="0" w:firstLine="0"/>
        <w:jc w:val="both"/>
      </w:pPr>
      <w:r>
        <w:rPr>
          <w:rFonts w:ascii="Times New Roman" w:eastAsia="Times New Roman" w:hAnsi="Times New Roman" w:cs="Times New Roman"/>
          <w:sz w:val="28"/>
          <w:szCs w:val="28"/>
          <w:lang w:eastAsia="ru-RU"/>
        </w:rPr>
        <w:t>Использование исследовательских методов, предусматривающих определенную последовательность действий.</w:t>
      </w:r>
    </w:p>
    <w:p w:rsidR="00AB2736" w:rsidRDefault="00AB2736" w:rsidP="00327017">
      <w:pPr>
        <w:spacing w:after="0" w:line="276" w:lineRule="auto"/>
        <w:ind w:firstLine="567"/>
        <w:jc w:val="both"/>
      </w:pPr>
      <w:r w:rsidRPr="00327017">
        <w:rPr>
          <w:rFonts w:ascii="Times New Roman" w:eastAsia="Times New Roman" w:hAnsi="Times New Roman" w:cs="Times New Roman"/>
          <w:sz w:val="28"/>
          <w:szCs w:val="28"/>
          <w:lang w:eastAsia="ru-RU"/>
        </w:rPr>
        <w:t>К таким методам относятся:</w:t>
      </w:r>
    </w:p>
    <w:p w:rsidR="00AB2736" w:rsidRDefault="00AB2736" w:rsidP="00327017">
      <w:pPr>
        <w:numPr>
          <w:ilvl w:val="0"/>
          <w:numId w:val="13"/>
        </w:numPr>
        <w:spacing w:after="0" w:line="276" w:lineRule="auto"/>
        <w:jc w:val="both"/>
      </w:pPr>
      <w:r>
        <w:rPr>
          <w:rFonts w:ascii="Times New Roman" w:eastAsia="Times New Roman" w:hAnsi="Times New Roman" w:cs="Times New Roman"/>
          <w:sz w:val="28"/>
          <w:szCs w:val="28"/>
          <w:lang w:eastAsia="ru-RU"/>
        </w:rPr>
        <w:t>определение проблемы и вытекающих из нее задач исследования (использование в ходе совместного исследования метода «мозгового штурма», «круглого стола»);</w:t>
      </w:r>
    </w:p>
    <w:p w:rsidR="00AB2736" w:rsidRDefault="00AB2736" w:rsidP="00327017">
      <w:pPr>
        <w:numPr>
          <w:ilvl w:val="0"/>
          <w:numId w:val="13"/>
        </w:numPr>
        <w:spacing w:after="0" w:line="276" w:lineRule="auto"/>
        <w:jc w:val="both"/>
      </w:pPr>
      <w:r>
        <w:rPr>
          <w:rFonts w:ascii="Times New Roman" w:eastAsia="Times New Roman" w:hAnsi="Times New Roman" w:cs="Times New Roman"/>
          <w:sz w:val="28"/>
          <w:szCs w:val="28"/>
          <w:lang w:eastAsia="ru-RU"/>
        </w:rPr>
        <w:t>выдвижение гипотезы;</w:t>
      </w:r>
    </w:p>
    <w:p w:rsidR="00AB2736" w:rsidRDefault="00AB2736" w:rsidP="00327017">
      <w:pPr>
        <w:numPr>
          <w:ilvl w:val="0"/>
          <w:numId w:val="13"/>
        </w:numPr>
        <w:spacing w:after="0" w:line="276" w:lineRule="auto"/>
        <w:jc w:val="both"/>
      </w:pPr>
      <w:r>
        <w:rPr>
          <w:rFonts w:ascii="Times New Roman" w:eastAsia="Times New Roman" w:hAnsi="Times New Roman" w:cs="Times New Roman"/>
          <w:sz w:val="28"/>
          <w:szCs w:val="28"/>
          <w:lang w:eastAsia="ru-RU"/>
        </w:rPr>
        <w:t>обсуждение способов оформления конечных результатов (презентаций, защиты, творческих отчетов, просмотров и пр.);</w:t>
      </w:r>
    </w:p>
    <w:p w:rsidR="00AB2736" w:rsidRDefault="00AB2736" w:rsidP="00327017">
      <w:pPr>
        <w:numPr>
          <w:ilvl w:val="0"/>
          <w:numId w:val="13"/>
        </w:numPr>
        <w:spacing w:after="0" w:line="276" w:lineRule="auto"/>
        <w:jc w:val="both"/>
      </w:pPr>
      <w:r>
        <w:rPr>
          <w:rFonts w:ascii="Times New Roman" w:eastAsia="Times New Roman" w:hAnsi="Times New Roman" w:cs="Times New Roman"/>
          <w:sz w:val="28"/>
          <w:szCs w:val="28"/>
          <w:lang w:eastAsia="ru-RU"/>
        </w:rPr>
        <w:t>сбор, систематизация и анализ полученных данных;</w:t>
      </w:r>
    </w:p>
    <w:p w:rsidR="00AB2736" w:rsidRDefault="00AB2736" w:rsidP="00327017">
      <w:pPr>
        <w:numPr>
          <w:ilvl w:val="0"/>
          <w:numId w:val="13"/>
        </w:numPr>
        <w:spacing w:after="0" w:line="276" w:lineRule="auto"/>
        <w:jc w:val="both"/>
      </w:pPr>
      <w:r>
        <w:rPr>
          <w:rFonts w:ascii="Times New Roman" w:eastAsia="Times New Roman" w:hAnsi="Times New Roman" w:cs="Times New Roman"/>
          <w:sz w:val="28"/>
          <w:szCs w:val="28"/>
          <w:lang w:eastAsia="ru-RU"/>
        </w:rPr>
        <w:t>подведение итогов, оформление результатов и их презентация;</w:t>
      </w:r>
    </w:p>
    <w:p w:rsidR="00AB2736" w:rsidRDefault="00AB2736" w:rsidP="00327017">
      <w:pPr>
        <w:numPr>
          <w:ilvl w:val="0"/>
          <w:numId w:val="13"/>
        </w:numPr>
        <w:spacing w:after="0" w:line="276" w:lineRule="auto"/>
        <w:jc w:val="both"/>
      </w:pPr>
      <w:r>
        <w:rPr>
          <w:rFonts w:ascii="Times New Roman" w:eastAsia="Times New Roman" w:hAnsi="Times New Roman" w:cs="Times New Roman"/>
          <w:sz w:val="28"/>
          <w:szCs w:val="28"/>
          <w:lang w:eastAsia="ru-RU"/>
        </w:rPr>
        <w:lastRenderedPageBreak/>
        <w:t xml:space="preserve">выводы и выдвижение новых проблем исследования. </w:t>
      </w:r>
    </w:p>
    <w:p w:rsidR="00327017" w:rsidRDefault="00AB2736" w:rsidP="00327017">
      <w:pPr>
        <w:spacing w:after="0" w:line="276" w:lineRule="auto"/>
        <w:ind w:firstLine="567"/>
        <w:jc w:val="both"/>
      </w:pPr>
      <w:r>
        <w:rPr>
          <w:rFonts w:ascii="Times New Roman" w:eastAsia="Times New Roman" w:hAnsi="Times New Roman" w:cs="Times New Roman"/>
          <w:b/>
          <w:sz w:val="28"/>
          <w:szCs w:val="28"/>
          <w:lang w:eastAsia="ru-RU"/>
        </w:rPr>
        <w:t>Типология проектов</w:t>
      </w:r>
      <w:r>
        <w:rPr>
          <w:rFonts w:ascii="Times New Roman" w:eastAsia="Times New Roman" w:hAnsi="Times New Roman" w:cs="Times New Roman"/>
          <w:sz w:val="28"/>
          <w:szCs w:val="28"/>
          <w:lang w:eastAsia="ru-RU"/>
        </w:rPr>
        <w:t xml:space="preserve"> и особенности технологии его применения были представлены Е.С. Полат в учебном пособии «Новые педагогические и информационные технологии в системе образования». В системе школьного образования принята определенная типология проектов, классифицируемых по доминирующей деятельности учащихся:</w:t>
      </w:r>
    </w:p>
    <w:p w:rsidR="00327017" w:rsidRDefault="00AB2736" w:rsidP="00327017">
      <w:pPr>
        <w:numPr>
          <w:ilvl w:val="0"/>
          <w:numId w:val="15"/>
        </w:numPr>
        <w:spacing w:after="0" w:line="276" w:lineRule="auto"/>
        <w:ind w:left="284" w:hanging="284"/>
        <w:jc w:val="both"/>
      </w:pPr>
      <w:r>
        <w:rPr>
          <w:rFonts w:ascii="Times New Roman" w:eastAsia="Times New Roman" w:hAnsi="Times New Roman" w:cs="Times New Roman"/>
          <w:sz w:val="28"/>
          <w:szCs w:val="28"/>
          <w:lang w:eastAsia="ru-RU"/>
        </w:rPr>
        <w:t>практико-ориентированный, где результат деятельности - документ по истории, биологии, проект закона, словарь школьной лексики, проект школьного зимнего сада и т. д.;</w:t>
      </w:r>
    </w:p>
    <w:p w:rsidR="00327017" w:rsidRDefault="00AB2736" w:rsidP="00327017">
      <w:pPr>
        <w:numPr>
          <w:ilvl w:val="0"/>
          <w:numId w:val="15"/>
        </w:numPr>
        <w:spacing w:after="0" w:line="276" w:lineRule="auto"/>
        <w:ind w:left="284" w:hanging="284"/>
        <w:jc w:val="both"/>
      </w:pPr>
      <w:r w:rsidRPr="00327017">
        <w:rPr>
          <w:rFonts w:ascii="Times New Roman" w:eastAsia="Times New Roman" w:hAnsi="Times New Roman" w:cs="Times New Roman"/>
          <w:sz w:val="28"/>
          <w:szCs w:val="28"/>
          <w:lang w:eastAsia="ru-RU"/>
        </w:rPr>
        <w:t>исследовательский, в данных проектах должны быть продуманы структура, цель, актуальность, задачи, гипотеза;</w:t>
      </w:r>
    </w:p>
    <w:p w:rsidR="00327017" w:rsidRDefault="00AB2736" w:rsidP="00327017">
      <w:pPr>
        <w:numPr>
          <w:ilvl w:val="0"/>
          <w:numId w:val="15"/>
        </w:numPr>
        <w:spacing w:after="0" w:line="276" w:lineRule="auto"/>
        <w:ind w:left="284" w:hanging="284"/>
        <w:jc w:val="both"/>
      </w:pPr>
      <w:r w:rsidRPr="00327017">
        <w:rPr>
          <w:rFonts w:ascii="Times New Roman" w:eastAsia="Times New Roman" w:hAnsi="Times New Roman" w:cs="Times New Roman"/>
          <w:sz w:val="28"/>
          <w:szCs w:val="28"/>
          <w:lang w:eastAsia="ru-RU"/>
        </w:rPr>
        <w:t>информационный проект представляет собой сбор информации, статью, реферат, репортаж, доклад;</w:t>
      </w:r>
    </w:p>
    <w:p w:rsidR="00327017" w:rsidRDefault="00AB2736" w:rsidP="00327017">
      <w:pPr>
        <w:numPr>
          <w:ilvl w:val="0"/>
          <w:numId w:val="15"/>
        </w:numPr>
        <w:spacing w:after="0" w:line="276" w:lineRule="auto"/>
        <w:ind w:left="284" w:hanging="284"/>
        <w:jc w:val="both"/>
      </w:pPr>
      <w:r w:rsidRPr="00327017">
        <w:rPr>
          <w:rFonts w:ascii="Times New Roman" w:eastAsia="Times New Roman" w:hAnsi="Times New Roman" w:cs="Times New Roman"/>
          <w:sz w:val="28"/>
          <w:szCs w:val="28"/>
          <w:lang w:eastAsia="ru-RU"/>
        </w:rPr>
        <w:t>творческий проект может быть представлен в виде сценария праздника, спектакля, стенгазеты, плана сочинения;</w:t>
      </w:r>
    </w:p>
    <w:p w:rsidR="00AB2736" w:rsidRDefault="00AB2736" w:rsidP="00327017">
      <w:pPr>
        <w:numPr>
          <w:ilvl w:val="0"/>
          <w:numId w:val="15"/>
        </w:numPr>
        <w:spacing w:after="0" w:line="276" w:lineRule="auto"/>
        <w:ind w:left="284" w:hanging="284"/>
        <w:jc w:val="both"/>
      </w:pPr>
      <w:r w:rsidRPr="00327017">
        <w:rPr>
          <w:rFonts w:ascii="Times New Roman" w:eastAsia="Times New Roman" w:hAnsi="Times New Roman" w:cs="Times New Roman"/>
          <w:sz w:val="28"/>
          <w:szCs w:val="28"/>
          <w:lang w:eastAsia="ru-RU"/>
        </w:rPr>
        <w:t xml:space="preserve">ролевой проект организуется посредством ролевой игры. </w:t>
      </w:r>
    </w:p>
    <w:p w:rsidR="00AB2736" w:rsidRDefault="00AB2736" w:rsidP="00327017">
      <w:pPr>
        <w:shd w:val="clear" w:color="auto" w:fill="FFFFFF"/>
        <w:spacing w:after="0" w:line="276" w:lineRule="auto"/>
        <w:ind w:firstLine="567"/>
        <w:jc w:val="center"/>
      </w:pPr>
      <w:r>
        <w:rPr>
          <w:rFonts w:ascii="Times New Roman" w:eastAsia="Times New Roman" w:hAnsi="Times New Roman" w:cs="Times New Roman"/>
          <w:b/>
          <w:sz w:val="28"/>
          <w:szCs w:val="28"/>
          <w:lang w:eastAsia="ru-RU"/>
        </w:rPr>
        <w:t>Классификация типов проектов</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В настоящее время существуют различные классификации проектов.</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По продолжительности времени проведения проекта их разделяют на краткосрочные (разрабатываются на одном, двух уроках), средней продолжительности (занимают изучение одной, двух тем), долгосрочные (разрабатываются в течение длительного времени, чаще проводятся во вне-учебное время, хотя этапы разработки проектов отслеживаются и на уроках).</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 xml:space="preserve">По уровню интеграции различают проекты с привлечением только содержания изучаемого учебного предмета и межпредметные, учитывающие содержание многих учебных предметов. По мнению </w:t>
      </w:r>
      <w:r w:rsidR="00D35D42">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D35D42">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щихся, межпредметные проекты вызывают у них наибольший интерес.</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По количеству участников выделяют индивидуальные проекты, выполняемые самостоятельно одним ребёнком, и коллективные — парные, выполняемые парами участников, и групповые, выполняемые определённой группой детей.</w:t>
      </w:r>
      <w:r w:rsidR="003270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Практико-ориентированные проекты нередко бывают массовыми, когда учащиеся принимают участие в природоохранных акциях, разнообразных конкурсах.</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По способу пре</w:t>
      </w:r>
      <w:r w:rsidR="00F556E1">
        <w:rPr>
          <w:rFonts w:ascii="Times New Roman" w:eastAsia="Times New Roman" w:hAnsi="Times New Roman" w:cs="Times New Roman"/>
          <w:sz w:val="28"/>
          <w:szCs w:val="28"/>
          <w:lang w:eastAsia="ru-RU"/>
        </w:rPr>
        <w:t>обладающей деятельности обучающихся</w:t>
      </w:r>
      <w:r>
        <w:rPr>
          <w:rFonts w:ascii="Times New Roman" w:eastAsia="Times New Roman" w:hAnsi="Times New Roman" w:cs="Times New Roman"/>
          <w:sz w:val="28"/>
          <w:szCs w:val="28"/>
          <w:lang w:eastAsia="ru-RU"/>
        </w:rPr>
        <w:t xml:space="preserve"> выделяют исследовательские, игровые, творческие, практико-ориентированные, познавательные проекты.</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Рассмотрим данный тип проектов более подробно.</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 xml:space="preserve">Исследовательские проекты ориентированы на решение научной проблемы, включающей выявление актуальности темы исследования, </w:t>
      </w:r>
      <w:r>
        <w:rPr>
          <w:rFonts w:ascii="Times New Roman" w:eastAsia="Times New Roman" w:hAnsi="Times New Roman" w:cs="Times New Roman"/>
          <w:sz w:val="28"/>
          <w:szCs w:val="28"/>
          <w:lang w:eastAsia="ru-RU"/>
        </w:rPr>
        <w:lastRenderedPageBreak/>
        <w:t xml:space="preserve">определение цели, задач, предмета и объекта исследования, определение совокупности методов исследования, путей решения проблемы, обсуждение и оформление полученных результатов. Они осуществляются как в урочной, так и во внеурочной деятельности. </w:t>
      </w:r>
    </w:p>
    <w:p w:rsidR="00AB2736" w:rsidRDefault="00F556E1"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В игровых проектах обучающиеся</w:t>
      </w:r>
      <w:r w:rsidR="00AB2736">
        <w:rPr>
          <w:rFonts w:ascii="Times New Roman" w:eastAsia="Times New Roman" w:hAnsi="Times New Roman" w:cs="Times New Roman"/>
          <w:sz w:val="28"/>
          <w:szCs w:val="28"/>
          <w:lang w:eastAsia="ru-RU"/>
        </w:rPr>
        <w:t xml:space="preserve"> чаще всего принимают на себя определенные роли, обусловленные характером и содержанием проекта. Это могут быть конкретные и выдуманные лица, имитирующие социальные, деловые отношения, осложняемые ситуациями, придуманными участниками. </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 xml:space="preserve">Творческие проекты, как и игровые, не имеют до конца проработанной структуры совместной деятельности, она лишь намечается и подчиняется жанру конечного результата, логике интересов и совместной деятельности участников проекта. Планируемыми результатами могут </w:t>
      </w:r>
      <w:r w:rsidR="00135036">
        <w:rPr>
          <w:rFonts w:ascii="Times New Roman" w:eastAsia="Times New Roman" w:hAnsi="Times New Roman" w:cs="Times New Roman"/>
          <w:sz w:val="28"/>
          <w:szCs w:val="28"/>
          <w:lang w:eastAsia="ru-RU"/>
        </w:rPr>
        <w:t>быть проведение</w:t>
      </w:r>
      <w:r>
        <w:rPr>
          <w:rFonts w:ascii="Times New Roman" w:eastAsia="Times New Roman" w:hAnsi="Times New Roman" w:cs="Times New Roman"/>
          <w:sz w:val="28"/>
          <w:szCs w:val="28"/>
          <w:lang w:eastAsia="ru-RU"/>
        </w:rPr>
        <w:t xml:space="preserve"> праздника, создание научного журнала, видеофильма, выставка рисунков, оформление туристических буклетов, демонстрация любимых </w:t>
      </w:r>
      <w:r w:rsidR="00135036">
        <w:rPr>
          <w:rFonts w:ascii="Times New Roman" w:eastAsia="Times New Roman" w:hAnsi="Times New Roman" w:cs="Times New Roman"/>
          <w:sz w:val="28"/>
          <w:szCs w:val="28"/>
          <w:lang w:eastAsia="ru-RU"/>
        </w:rPr>
        <w:t>игрушек, создание</w:t>
      </w:r>
      <w:r>
        <w:rPr>
          <w:rFonts w:ascii="Times New Roman" w:eastAsia="Times New Roman" w:hAnsi="Times New Roman" w:cs="Times New Roman"/>
          <w:sz w:val="28"/>
          <w:szCs w:val="28"/>
          <w:lang w:eastAsia="ru-RU"/>
        </w:rPr>
        <w:t xml:space="preserve"> сайта и т.д.</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Познавательные проекты направлены на сбор информации о каком-то объекте, конструирование процесса и явления в конкретных условиях, разработка проектов, направленных на решение глобальных проблем современности. Такие проекты имеют четкую структуру. При их выполнении ставится цель, подбирается и анализируется научная информация, проводятся «мозговые атаки» с целью их решения. Результат проекта оформляется в виде схемы, доклада, карты, сообщения, сценарной модели и т.д. Все большее количество проектов реализуется в современном учебном процессе с помощью компьютера. Компьютер в данном случае выступает в качестве необходимого инструмента при реализации поставленных в проекте задач.</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Практико-ориентированные проекты направлены на конкретный практический результат и связаны с</w:t>
      </w:r>
      <w:r w:rsidR="00083D46">
        <w:rPr>
          <w:rFonts w:ascii="Times New Roman" w:eastAsia="Times New Roman" w:hAnsi="Times New Roman" w:cs="Times New Roman"/>
          <w:sz w:val="28"/>
          <w:szCs w:val="28"/>
          <w:lang w:eastAsia="ru-RU"/>
        </w:rPr>
        <w:t xml:space="preserve"> социальными ценностями обучающихся</w:t>
      </w:r>
      <w:r>
        <w:rPr>
          <w:rFonts w:ascii="Times New Roman" w:eastAsia="Times New Roman" w:hAnsi="Times New Roman" w:cs="Times New Roman"/>
          <w:sz w:val="28"/>
          <w:szCs w:val="28"/>
          <w:lang w:eastAsia="ru-RU"/>
        </w:rPr>
        <w:t>: очистка водоемов, создание плана местности, учет транспортных средств на автодорожных магистралях своего города, создание исторической хроники своего населенного пункта. Как правило, такой проект должен иметь внешнюю оценку. Вот почему о пр</w:t>
      </w:r>
      <w:r w:rsidR="00083D46">
        <w:rPr>
          <w:rFonts w:ascii="Times New Roman" w:eastAsia="Times New Roman" w:hAnsi="Times New Roman" w:cs="Times New Roman"/>
          <w:sz w:val="28"/>
          <w:szCs w:val="28"/>
          <w:lang w:eastAsia="ru-RU"/>
        </w:rPr>
        <w:t>актической деятельности обучающихся</w:t>
      </w:r>
      <w:r>
        <w:rPr>
          <w:rFonts w:ascii="Times New Roman" w:eastAsia="Times New Roman" w:hAnsi="Times New Roman" w:cs="Times New Roman"/>
          <w:sz w:val="28"/>
          <w:szCs w:val="28"/>
          <w:lang w:eastAsia="ru-RU"/>
        </w:rPr>
        <w:t xml:space="preserve"> в</w:t>
      </w:r>
      <w:r w:rsidR="00083D46">
        <w:rPr>
          <w:rFonts w:ascii="Times New Roman" w:eastAsia="Times New Roman" w:hAnsi="Times New Roman" w:cs="Times New Roman"/>
          <w:sz w:val="28"/>
          <w:szCs w:val="28"/>
          <w:lang w:eastAsia="ru-RU"/>
        </w:rPr>
        <w:t>ажно сообщить по открытой линейке</w:t>
      </w:r>
      <w:r>
        <w:rPr>
          <w:rFonts w:ascii="Times New Roman" w:eastAsia="Times New Roman" w:hAnsi="Times New Roman" w:cs="Times New Roman"/>
          <w:sz w:val="28"/>
          <w:szCs w:val="28"/>
          <w:lang w:eastAsia="ru-RU"/>
        </w:rPr>
        <w:t>, в газетной заметке. В последни</w:t>
      </w:r>
      <w:r w:rsidR="00083D46">
        <w:rPr>
          <w:rFonts w:ascii="Times New Roman" w:eastAsia="Times New Roman" w:hAnsi="Times New Roman" w:cs="Times New Roman"/>
          <w:sz w:val="28"/>
          <w:szCs w:val="28"/>
          <w:lang w:eastAsia="ru-RU"/>
        </w:rPr>
        <w:t>е годы многие отдельные обучающиеся, группы</w:t>
      </w:r>
      <w:r>
        <w:rPr>
          <w:rFonts w:ascii="Times New Roman" w:eastAsia="Times New Roman" w:hAnsi="Times New Roman" w:cs="Times New Roman"/>
          <w:sz w:val="28"/>
          <w:szCs w:val="28"/>
          <w:lang w:eastAsia="ru-RU"/>
        </w:rPr>
        <w:t xml:space="preserve"> принимают участие в международных проектах с помощью сети Интернет.</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 xml:space="preserve">По использованию дидактических средств различают проекты, в которых применяют «классические» дидактические средства: печатные (учебники, атласы, хрестоматии, рабочие тетради для проектной работы, научно-популярную и художественную литературу), наглядные (таблицы, </w:t>
      </w:r>
      <w:r>
        <w:rPr>
          <w:rFonts w:ascii="Times New Roman" w:eastAsia="Times New Roman" w:hAnsi="Times New Roman" w:cs="Times New Roman"/>
          <w:sz w:val="28"/>
          <w:szCs w:val="28"/>
          <w:lang w:eastAsia="ru-RU"/>
        </w:rPr>
        <w:lastRenderedPageBreak/>
        <w:t>схемы, рисунки, карты), технические средства и т. д.; средства информации и коммуникации, позволяющие осуществить сбор, хранение, обработку, вывод и тиражирование всех видов информации. К информационным и коммуникативным средствам относятся компьютеры, периферийное оборудование, технологии мультимедиа и систем «виртуальная реальность», системы машинной графики и искусственного интеллекта, средства коммуникации (сетевое оборудование, программные комплексы, телефонные линии, волоконно-оптические и спутниковые каналы связи) и их инструментарий.</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Свободный и оперативный доступ к информации при использовании компьютерных средств обеспечивает воз</w:t>
      </w:r>
      <w:r w:rsidR="00D50C91">
        <w:rPr>
          <w:rFonts w:ascii="Times New Roman" w:eastAsia="Times New Roman" w:hAnsi="Times New Roman" w:cs="Times New Roman"/>
          <w:sz w:val="28"/>
          <w:szCs w:val="28"/>
          <w:lang w:eastAsia="ru-RU"/>
        </w:rPr>
        <w:t xml:space="preserve">можность формирования у обучающихся </w:t>
      </w:r>
      <w:r>
        <w:rPr>
          <w:rFonts w:ascii="Times New Roman" w:eastAsia="Times New Roman" w:hAnsi="Times New Roman" w:cs="Times New Roman"/>
          <w:sz w:val="28"/>
          <w:szCs w:val="28"/>
          <w:lang w:eastAsia="ru-RU"/>
        </w:rPr>
        <w:t xml:space="preserve"> умения добывать, перерабатывать, анализировать информацию из разнообразных источников, сократить время на сбор информации при работе над проектом, осуществлять визуализацию изучаемых закономерностей (в виде моделей, графиков, диаграмм).</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Использование проектной технологии предусматривает хорошо продуманное, обоснованное сочетание методов, форм и средств обучения.</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bCs/>
          <w:sz w:val="28"/>
          <w:szCs w:val="28"/>
          <w:lang w:eastAsia="ru-RU"/>
        </w:rPr>
        <w:t>Для этого педагог должен:</w:t>
      </w:r>
    </w:p>
    <w:p w:rsidR="00AB2736" w:rsidRDefault="00AB2736" w:rsidP="00327017">
      <w:pPr>
        <w:numPr>
          <w:ilvl w:val="0"/>
          <w:numId w:val="16"/>
        </w:numPr>
        <w:shd w:val="clear" w:color="auto" w:fill="FFFFFF"/>
        <w:tabs>
          <w:tab w:val="left" w:pos="289"/>
        </w:tabs>
        <w:spacing w:after="0" w:line="276" w:lineRule="auto"/>
        <w:ind w:left="284" w:hanging="284"/>
        <w:jc w:val="both"/>
      </w:pPr>
      <w:r>
        <w:rPr>
          <w:rFonts w:ascii="Times New Roman" w:eastAsia="Times New Roman" w:hAnsi="Times New Roman" w:cs="Times New Roman"/>
          <w:sz w:val="28"/>
          <w:szCs w:val="28"/>
          <w:lang w:eastAsia="ru-RU"/>
        </w:rPr>
        <w:t>владеть всем арсеналом исследовательских, поисковых методов;</w:t>
      </w:r>
    </w:p>
    <w:p w:rsidR="00AB2736" w:rsidRDefault="00AB2736" w:rsidP="00327017">
      <w:pPr>
        <w:numPr>
          <w:ilvl w:val="0"/>
          <w:numId w:val="16"/>
        </w:numPr>
        <w:shd w:val="clear" w:color="auto" w:fill="FFFFFF"/>
        <w:tabs>
          <w:tab w:val="left" w:pos="289"/>
        </w:tabs>
        <w:spacing w:after="0" w:line="276" w:lineRule="auto"/>
        <w:ind w:left="284" w:hanging="284"/>
        <w:jc w:val="both"/>
      </w:pPr>
      <w:r>
        <w:rPr>
          <w:rFonts w:ascii="Times New Roman" w:eastAsia="Times New Roman" w:hAnsi="Times New Roman" w:cs="Times New Roman"/>
          <w:sz w:val="28"/>
          <w:szCs w:val="28"/>
          <w:lang w:eastAsia="ru-RU"/>
        </w:rPr>
        <w:t>уметь организовать исследо</w:t>
      </w:r>
      <w:r w:rsidR="00D50C91">
        <w:rPr>
          <w:rFonts w:ascii="Times New Roman" w:eastAsia="Times New Roman" w:hAnsi="Times New Roman" w:cs="Times New Roman"/>
          <w:sz w:val="28"/>
          <w:szCs w:val="28"/>
          <w:lang w:eastAsia="ru-RU"/>
        </w:rPr>
        <w:t>вательскую деятельность обучающихся</w:t>
      </w:r>
      <w:r>
        <w:rPr>
          <w:rFonts w:ascii="Times New Roman" w:eastAsia="Times New Roman" w:hAnsi="Times New Roman" w:cs="Times New Roman"/>
          <w:sz w:val="28"/>
          <w:szCs w:val="28"/>
          <w:lang w:eastAsia="ru-RU"/>
        </w:rPr>
        <w:t xml:space="preserve">; </w:t>
      </w:r>
    </w:p>
    <w:p w:rsidR="00AB2736" w:rsidRDefault="00AB2736" w:rsidP="00327017">
      <w:pPr>
        <w:numPr>
          <w:ilvl w:val="0"/>
          <w:numId w:val="16"/>
        </w:numPr>
        <w:shd w:val="clear" w:color="auto" w:fill="FFFFFF"/>
        <w:tabs>
          <w:tab w:val="left" w:pos="289"/>
        </w:tabs>
        <w:spacing w:after="0" w:line="276" w:lineRule="auto"/>
        <w:ind w:left="284" w:hanging="284"/>
        <w:jc w:val="both"/>
      </w:pPr>
      <w:r>
        <w:rPr>
          <w:rFonts w:ascii="Times New Roman" w:eastAsia="Times New Roman" w:hAnsi="Times New Roman" w:cs="Times New Roman"/>
          <w:sz w:val="28"/>
          <w:szCs w:val="28"/>
          <w:lang w:eastAsia="ru-RU"/>
        </w:rPr>
        <w:t>уметь организовать и проводить дискуссии, не навязывая свою точку зрения;</w:t>
      </w:r>
    </w:p>
    <w:p w:rsidR="00AB2736" w:rsidRDefault="00DD65F8" w:rsidP="00327017">
      <w:pPr>
        <w:numPr>
          <w:ilvl w:val="0"/>
          <w:numId w:val="16"/>
        </w:numPr>
        <w:shd w:val="clear" w:color="auto" w:fill="FFFFFF"/>
        <w:tabs>
          <w:tab w:val="left" w:pos="289"/>
        </w:tabs>
        <w:spacing w:after="0" w:line="276" w:lineRule="auto"/>
        <w:ind w:left="284" w:hanging="284"/>
        <w:jc w:val="both"/>
      </w:pPr>
      <w:r>
        <w:rPr>
          <w:rFonts w:ascii="Times New Roman" w:eastAsia="Times New Roman" w:hAnsi="Times New Roman" w:cs="Times New Roman"/>
          <w:sz w:val="28"/>
          <w:szCs w:val="28"/>
          <w:lang w:eastAsia="ru-RU"/>
        </w:rPr>
        <w:t>направлять обучающихся</w:t>
      </w:r>
      <w:r w:rsidR="00AB2736">
        <w:rPr>
          <w:rFonts w:ascii="Times New Roman" w:eastAsia="Times New Roman" w:hAnsi="Times New Roman" w:cs="Times New Roman"/>
          <w:sz w:val="28"/>
          <w:szCs w:val="28"/>
          <w:lang w:eastAsia="ru-RU"/>
        </w:rPr>
        <w:t xml:space="preserve"> на поиск решения поставленной проблемы;</w:t>
      </w:r>
    </w:p>
    <w:p w:rsidR="00AB2736" w:rsidRDefault="00AB2736" w:rsidP="00327017">
      <w:pPr>
        <w:numPr>
          <w:ilvl w:val="0"/>
          <w:numId w:val="16"/>
        </w:numPr>
        <w:shd w:val="clear" w:color="auto" w:fill="FFFFFF"/>
        <w:tabs>
          <w:tab w:val="left" w:pos="289"/>
        </w:tabs>
        <w:spacing w:after="0" w:line="276" w:lineRule="auto"/>
        <w:ind w:left="284" w:hanging="284"/>
        <w:jc w:val="both"/>
      </w:pPr>
      <w:r>
        <w:rPr>
          <w:rFonts w:ascii="Times New Roman" w:eastAsia="Times New Roman" w:hAnsi="Times New Roman" w:cs="Times New Roman"/>
          <w:sz w:val="28"/>
          <w:szCs w:val="28"/>
          <w:lang w:eastAsia="ru-RU"/>
        </w:rPr>
        <w:t>уметь интегрировать знания из различных областей для решения проблематики выбранных проектов.</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bCs/>
          <w:sz w:val="28"/>
          <w:szCs w:val="28"/>
          <w:lang w:eastAsia="ru-RU"/>
        </w:rPr>
        <w:t>При использовании проектной технологии каждый обучающийся:</w:t>
      </w:r>
    </w:p>
    <w:p w:rsidR="00AB2736" w:rsidRDefault="00AB2736" w:rsidP="00327017">
      <w:pPr>
        <w:numPr>
          <w:ilvl w:val="0"/>
          <w:numId w:val="17"/>
        </w:numPr>
        <w:shd w:val="clear" w:color="auto" w:fill="FFFFFF"/>
        <w:tabs>
          <w:tab w:val="left" w:pos="0"/>
        </w:tabs>
        <w:spacing w:after="0" w:line="276" w:lineRule="auto"/>
        <w:ind w:left="284" w:hanging="284"/>
        <w:jc w:val="both"/>
      </w:pPr>
      <w:r>
        <w:rPr>
          <w:rFonts w:ascii="Times New Roman" w:eastAsia="Times New Roman" w:hAnsi="Times New Roman" w:cs="Times New Roman"/>
          <w:sz w:val="28"/>
          <w:szCs w:val="28"/>
          <w:lang w:eastAsia="ru-RU"/>
        </w:rPr>
        <w:t>учится самостоятельному овладению знаниями и использованию их для решения новых познавательных и практических задач;</w:t>
      </w:r>
    </w:p>
    <w:p w:rsidR="00AB2736" w:rsidRDefault="00AB2736" w:rsidP="00327017">
      <w:pPr>
        <w:numPr>
          <w:ilvl w:val="0"/>
          <w:numId w:val="17"/>
        </w:numPr>
        <w:shd w:val="clear" w:color="auto" w:fill="FFFFFF"/>
        <w:tabs>
          <w:tab w:val="left" w:pos="0"/>
        </w:tabs>
        <w:spacing w:after="0" w:line="276" w:lineRule="auto"/>
        <w:ind w:left="284" w:hanging="284"/>
        <w:jc w:val="both"/>
      </w:pPr>
      <w:r>
        <w:rPr>
          <w:rFonts w:ascii="Times New Roman" w:eastAsia="Times New Roman" w:hAnsi="Times New Roman" w:cs="Times New Roman"/>
          <w:sz w:val="28"/>
          <w:szCs w:val="28"/>
          <w:lang w:eastAsia="ru-RU"/>
        </w:rPr>
        <w:t>приобретает коммуникативные навыки и умения;</w:t>
      </w:r>
    </w:p>
    <w:p w:rsidR="00AB2736" w:rsidRDefault="00AB2736" w:rsidP="00327017">
      <w:pPr>
        <w:numPr>
          <w:ilvl w:val="0"/>
          <w:numId w:val="17"/>
        </w:numPr>
        <w:shd w:val="clear" w:color="auto" w:fill="FFFFFF"/>
        <w:tabs>
          <w:tab w:val="left" w:pos="0"/>
        </w:tabs>
        <w:spacing w:after="0" w:line="276" w:lineRule="auto"/>
        <w:ind w:left="284" w:hanging="284"/>
        <w:jc w:val="both"/>
      </w:pPr>
      <w:r>
        <w:rPr>
          <w:rFonts w:ascii="Times New Roman" w:eastAsia="Times New Roman" w:hAnsi="Times New Roman" w:cs="Times New Roman"/>
          <w:sz w:val="28"/>
          <w:szCs w:val="28"/>
          <w:lang w:eastAsia="ru-RU"/>
        </w:rPr>
        <w:t>овладевает практическими умениями исследовательской работы: собирает необходимую информацию, учится анализировать факты, делает выводы и заключения.</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 xml:space="preserve">Обычно </w:t>
      </w:r>
      <w:r>
        <w:rPr>
          <w:rFonts w:ascii="Times New Roman" w:eastAsia="Times New Roman" w:hAnsi="Times New Roman" w:cs="Times New Roman"/>
          <w:bCs/>
          <w:sz w:val="28"/>
          <w:szCs w:val="28"/>
          <w:lang w:eastAsia="ru-RU"/>
        </w:rPr>
        <w:t>каждый проект есть результат скоординирова</w:t>
      </w:r>
      <w:r w:rsidR="00DD65F8">
        <w:rPr>
          <w:rFonts w:ascii="Times New Roman" w:eastAsia="Times New Roman" w:hAnsi="Times New Roman" w:cs="Times New Roman"/>
          <w:bCs/>
          <w:sz w:val="28"/>
          <w:szCs w:val="28"/>
          <w:lang w:eastAsia="ru-RU"/>
        </w:rPr>
        <w:t>нных совместных действий преподавателя и обучающегося</w:t>
      </w:r>
      <w:r w:rsidR="00327017">
        <w:rPr>
          <w:rFonts w:ascii="Times New Roman" w:eastAsia="Times New Roman" w:hAnsi="Times New Roman" w:cs="Times New Roman"/>
          <w:bCs/>
          <w:sz w:val="28"/>
          <w:szCs w:val="28"/>
          <w:lang w:eastAsia="ru-RU"/>
        </w:rPr>
        <w:t>:</w:t>
      </w:r>
    </w:p>
    <w:p w:rsidR="00AB2736" w:rsidRDefault="00AB2736" w:rsidP="00327017">
      <w:pPr>
        <w:numPr>
          <w:ilvl w:val="0"/>
          <w:numId w:val="18"/>
        </w:numPr>
        <w:shd w:val="clear" w:color="auto" w:fill="FFFFFF"/>
        <w:tabs>
          <w:tab w:val="left" w:pos="0"/>
        </w:tabs>
        <w:spacing w:after="0" w:line="276" w:lineRule="auto"/>
        <w:ind w:left="284" w:hanging="284"/>
        <w:jc w:val="both"/>
      </w:pPr>
      <w:r>
        <w:rPr>
          <w:rFonts w:ascii="Times New Roman" w:eastAsia="Times New Roman" w:hAnsi="Times New Roman" w:cs="Times New Roman"/>
          <w:sz w:val="28"/>
          <w:szCs w:val="28"/>
          <w:lang w:eastAsia="ru-RU"/>
        </w:rPr>
        <w:t>учитель помогает ученикам в поиске источников информации;</w:t>
      </w:r>
    </w:p>
    <w:p w:rsidR="00AB2736" w:rsidRDefault="00AB2736" w:rsidP="00327017">
      <w:pPr>
        <w:numPr>
          <w:ilvl w:val="0"/>
          <w:numId w:val="18"/>
        </w:numPr>
        <w:shd w:val="clear" w:color="auto" w:fill="FFFFFF"/>
        <w:tabs>
          <w:tab w:val="left" w:pos="0"/>
        </w:tabs>
        <w:spacing w:after="0" w:line="276" w:lineRule="auto"/>
        <w:ind w:left="284" w:hanging="284"/>
        <w:jc w:val="both"/>
      </w:pPr>
      <w:r>
        <w:rPr>
          <w:rFonts w:ascii="Times New Roman" w:eastAsia="Times New Roman" w:hAnsi="Times New Roman" w:cs="Times New Roman"/>
          <w:sz w:val="28"/>
          <w:szCs w:val="28"/>
          <w:lang w:eastAsia="ru-RU"/>
        </w:rPr>
        <w:t>сам является источником информации;</w:t>
      </w:r>
    </w:p>
    <w:p w:rsidR="00AB2736" w:rsidRDefault="00AB2736" w:rsidP="00327017">
      <w:pPr>
        <w:numPr>
          <w:ilvl w:val="0"/>
          <w:numId w:val="18"/>
        </w:numPr>
        <w:shd w:val="clear" w:color="auto" w:fill="FFFFFF"/>
        <w:tabs>
          <w:tab w:val="left" w:pos="0"/>
        </w:tabs>
        <w:spacing w:after="0" w:line="276" w:lineRule="auto"/>
        <w:ind w:left="284" w:hanging="284"/>
        <w:jc w:val="both"/>
      </w:pPr>
      <w:r>
        <w:rPr>
          <w:rFonts w:ascii="Times New Roman" w:eastAsia="Times New Roman" w:hAnsi="Times New Roman" w:cs="Times New Roman"/>
          <w:sz w:val="28"/>
          <w:szCs w:val="28"/>
          <w:lang w:eastAsia="ru-RU"/>
        </w:rPr>
        <w:t>координирует процесс обучения;</w:t>
      </w:r>
    </w:p>
    <w:p w:rsidR="00AB2736" w:rsidRDefault="00AB2736" w:rsidP="00327017">
      <w:pPr>
        <w:numPr>
          <w:ilvl w:val="0"/>
          <w:numId w:val="18"/>
        </w:numPr>
        <w:shd w:val="clear" w:color="auto" w:fill="FFFFFF"/>
        <w:tabs>
          <w:tab w:val="left" w:pos="0"/>
        </w:tabs>
        <w:spacing w:after="0" w:line="276" w:lineRule="auto"/>
        <w:ind w:left="284" w:hanging="284"/>
        <w:jc w:val="both"/>
      </w:pPr>
      <w:r>
        <w:rPr>
          <w:rFonts w:ascii="Times New Roman" w:eastAsia="Times New Roman" w:hAnsi="Times New Roman" w:cs="Times New Roman"/>
          <w:sz w:val="28"/>
          <w:szCs w:val="28"/>
          <w:lang w:eastAsia="ru-RU"/>
        </w:rPr>
        <w:t>поддерживает и поощряет обучающихся;</w:t>
      </w:r>
    </w:p>
    <w:p w:rsidR="00AB2736" w:rsidRDefault="00AB2736" w:rsidP="00327017">
      <w:pPr>
        <w:numPr>
          <w:ilvl w:val="0"/>
          <w:numId w:val="18"/>
        </w:numPr>
        <w:shd w:val="clear" w:color="auto" w:fill="FFFFFF"/>
        <w:tabs>
          <w:tab w:val="left" w:pos="0"/>
        </w:tabs>
        <w:spacing w:after="0" w:line="276" w:lineRule="auto"/>
        <w:ind w:left="284" w:hanging="284"/>
        <w:jc w:val="both"/>
      </w:pPr>
      <w:r>
        <w:rPr>
          <w:rFonts w:ascii="Times New Roman" w:eastAsia="Times New Roman" w:hAnsi="Times New Roman" w:cs="Times New Roman"/>
          <w:sz w:val="28"/>
          <w:szCs w:val="28"/>
          <w:lang w:eastAsia="ru-RU"/>
        </w:rPr>
        <w:t>осуществляет непрерывную обратную связь.</w:t>
      </w:r>
    </w:p>
    <w:p w:rsidR="00AB2736" w:rsidRDefault="00AB2736" w:rsidP="00327017">
      <w:pPr>
        <w:shd w:val="clear" w:color="auto" w:fill="FFFFFF"/>
        <w:spacing w:after="0" w:line="276" w:lineRule="auto"/>
        <w:ind w:firstLine="567"/>
        <w:jc w:val="center"/>
      </w:pPr>
      <w:r>
        <w:rPr>
          <w:rFonts w:ascii="Times New Roman" w:eastAsia="Times New Roman" w:hAnsi="Times New Roman" w:cs="Times New Roman"/>
          <w:b/>
          <w:sz w:val="28"/>
          <w:szCs w:val="28"/>
          <w:lang w:eastAsia="ru-RU"/>
        </w:rPr>
        <w:lastRenderedPageBreak/>
        <w:t>Этапы работы над проектом</w:t>
      </w:r>
    </w:p>
    <w:p w:rsidR="00AB2736" w:rsidRDefault="00AB2736" w:rsidP="00327017">
      <w:pPr>
        <w:spacing w:after="0" w:line="276" w:lineRule="auto"/>
        <w:ind w:firstLine="567"/>
        <w:jc w:val="both"/>
      </w:pPr>
      <w:r>
        <w:rPr>
          <w:rFonts w:ascii="Times New Roman" w:eastAsia="Times New Roman" w:hAnsi="Times New Roman" w:cs="Times New Roman"/>
          <w:sz w:val="28"/>
          <w:szCs w:val="28"/>
          <w:lang w:eastAsia="ru-RU"/>
        </w:rPr>
        <w:t>Метод проектов как педагогическая технология не предполагает жесткой алгоритмизации действий, не исключает творческого подхода, но требует правильного следования логике и принципам проектной деятельности.</w:t>
      </w:r>
    </w:p>
    <w:p w:rsidR="00327017" w:rsidRDefault="00AB2736" w:rsidP="00327017">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Процедуру работы над проектом можно разбить на этапы. </w:t>
      </w:r>
    </w:p>
    <w:p w:rsidR="00327017" w:rsidRDefault="00AB2736" w:rsidP="00327017">
      <w:pPr>
        <w:spacing w:after="0" w:line="276"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Поисковый:</w:t>
      </w:r>
    </w:p>
    <w:p w:rsidR="00327017" w:rsidRPr="00327017" w:rsidRDefault="00AB2736" w:rsidP="00327017">
      <w:pPr>
        <w:numPr>
          <w:ilvl w:val="0"/>
          <w:numId w:val="19"/>
        </w:numPr>
        <w:spacing w:after="0" w:line="276" w:lineRule="auto"/>
        <w:ind w:left="284" w:hanging="284"/>
        <w:jc w:val="both"/>
      </w:pPr>
      <w:r>
        <w:rPr>
          <w:rFonts w:ascii="Times New Roman" w:hAnsi="Times New Roman" w:cs="Times New Roman"/>
          <w:sz w:val="28"/>
          <w:szCs w:val="28"/>
          <w:lang w:eastAsia="ru-RU"/>
        </w:rPr>
        <w:t>определение тематического поля и темы проекта;</w:t>
      </w:r>
    </w:p>
    <w:p w:rsidR="00327017" w:rsidRPr="00327017" w:rsidRDefault="00AB2736" w:rsidP="00327017">
      <w:pPr>
        <w:numPr>
          <w:ilvl w:val="0"/>
          <w:numId w:val="19"/>
        </w:numPr>
        <w:spacing w:after="0" w:line="276" w:lineRule="auto"/>
        <w:ind w:left="284" w:hanging="284"/>
        <w:jc w:val="both"/>
      </w:pPr>
      <w:r w:rsidRPr="00327017">
        <w:rPr>
          <w:rFonts w:ascii="Times New Roman" w:hAnsi="Times New Roman" w:cs="Times New Roman"/>
          <w:sz w:val="28"/>
          <w:szCs w:val="28"/>
          <w:lang w:eastAsia="ru-RU"/>
        </w:rPr>
        <w:t>поиск и анализ проблемы;</w:t>
      </w:r>
    </w:p>
    <w:p w:rsidR="00327017" w:rsidRDefault="00AB2736" w:rsidP="00327017">
      <w:pPr>
        <w:numPr>
          <w:ilvl w:val="0"/>
          <w:numId w:val="19"/>
        </w:numPr>
        <w:spacing w:after="0" w:line="276" w:lineRule="auto"/>
        <w:ind w:left="284" w:hanging="284"/>
        <w:jc w:val="both"/>
      </w:pPr>
      <w:r w:rsidRPr="00327017">
        <w:rPr>
          <w:rFonts w:ascii="Times New Roman" w:hAnsi="Times New Roman" w:cs="Times New Roman"/>
          <w:sz w:val="28"/>
          <w:szCs w:val="28"/>
          <w:lang w:eastAsia="ru-RU"/>
        </w:rPr>
        <w:t>постановка цели проекта.</w:t>
      </w:r>
    </w:p>
    <w:p w:rsidR="00327017" w:rsidRPr="00327017" w:rsidRDefault="00AB2736" w:rsidP="00327017">
      <w:pPr>
        <w:spacing w:after="0" w:line="276" w:lineRule="auto"/>
        <w:jc w:val="both"/>
      </w:pPr>
      <w:r w:rsidRPr="00327017">
        <w:rPr>
          <w:rFonts w:ascii="Times New Roman" w:hAnsi="Times New Roman" w:cs="Times New Roman"/>
          <w:b/>
          <w:sz w:val="28"/>
          <w:szCs w:val="28"/>
          <w:lang w:eastAsia="ru-RU"/>
        </w:rPr>
        <w:t xml:space="preserve">Аналитический: </w:t>
      </w:r>
    </w:p>
    <w:p w:rsidR="00597B57" w:rsidRPr="00597B57" w:rsidRDefault="00AB2736" w:rsidP="00597B57">
      <w:pPr>
        <w:numPr>
          <w:ilvl w:val="0"/>
          <w:numId w:val="19"/>
        </w:numPr>
        <w:spacing w:after="0" w:line="276" w:lineRule="auto"/>
        <w:ind w:left="284" w:hanging="284"/>
        <w:jc w:val="both"/>
      </w:pPr>
      <w:r w:rsidRPr="00327017">
        <w:rPr>
          <w:rFonts w:ascii="Times New Roman" w:hAnsi="Times New Roman" w:cs="Times New Roman"/>
          <w:sz w:val="28"/>
          <w:szCs w:val="28"/>
        </w:rPr>
        <w:t>анализ имеющейся информации;</w:t>
      </w:r>
    </w:p>
    <w:p w:rsidR="00597B57" w:rsidRPr="00597B57" w:rsidRDefault="00AB2736" w:rsidP="00597B57">
      <w:pPr>
        <w:numPr>
          <w:ilvl w:val="0"/>
          <w:numId w:val="19"/>
        </w:numPr>
        <w:spacing w:after="0" w:line="276" w:lineRule="auto"/>
        <w:ind w:left="284" w:hanging="284"/>
        <w:jc w:val="both"/>
      </w:pPr>
      <w:r w:rsidRPr="00597B57">
        <w:rPr>
          <w:rFonts w:ascii="Times New Roman" w:hAnsi="Times New Roman" w:cs="Times New Roman"/>
          <w:sz w:val="28"/>
          <w:szCs w:val="28"/>
        </w:rPr>
        <w:t>поиск информационных лакун;</w:t>
      </w:r>
    </w:p>
    <w:p w:rsidR="00597B57" w:rsidRPr="00597B57" w:rsidRDefault="00AB2736" w:rsidP="00597B57">
      <w:pPr>
        <w:numPr>
          <w:ilvl w:val="0"/>
          <w:numId w:val="19"/>
        </w:numPr>
        <w:spacing w:after="0" w:line="276" w:lineRule="auto"/>
        <w:ind w:left="284" w:hanging="284"/>
        <w:jc w:val="both"/>
      </w:pPr>
      <w:r w:rsidRPr="00597B57">
        <w:rPr>
          <w:rFonts w:ascii="Times New Roman" w:hAnsi="Times New Roman" w:cs="Times New Roman"/>
          <w:b/>
          <w:bCs/>
          <w:sz w:val="28"/>
          <w:szCs w:val="28"/>
        </w:rPr>
        <w:t>с</w:t>
      </w:r>
      <w:r w:rsidRPr="00597B57">
        <w:rPr>
          <w:rFonts w:ascii="Times New Roman" w:hAnsi="Times New Roman" w:cs="Times New Roman"/>
          <w:bCs/>
          <w:sz w:val="28"/>
          <w:szCs w:val="28"/>
        </w:rPr>
        <w:t>бор и изучение информации;</w:t>
      </w:r>
    </w:p>
    <w:p w:rsidR="00597B57" w:rsidRPr="00597B57" w:rsidRDefault="00AB2736" w:rsidP="00597B57">
      <w:pPr>
        <w:numPr>
          <w:ilvl w:val="0"/>
          <w:numId w:val="19"/>
        </w:numPr>
        <w:spacing w:after="0" w:line="276" w:lineRule="auto"/>
        <w:ind w:left="284" w:hanging="284"/>
        <w:jc w:val="both"/>
      </w:pPr>
      <w:r w:rsidRPr="00597B57">
        <w:rPr>
          <w:rFonts w:ascii="Times New Roman" w:hAnsi="Times New Roman" w:cs="Times New Roman"/>
          <w:sz w:val="28"/>
          <w:szCs w:val="28"/>
        </w:rPr>
        <w:t>поиск оптимального способа достижения цели проекта (анализ альтернативных решений), построение алгоритма деятельности;</w:t>
      </w:r>
    </w:p>
    <w:p w:rsidR="00597B57" w:rsidRPr="00597B57" w:rsidRDefault="00AB2736" w:rsidP="00597B57">
      <w:pPr>
        <w:numPr>
          <w:ilvl w:val="0"/>
          <w:numId w:val="19"/>
        </w:numPr>
        <w:spacing w:after="0" w:line="276" w:lineRule="auto"/>
        <w:ind w:left="284" w:hanging="284"/>
        <w:jc w:val="both"/>
      </w:pPr>
      <w:r w:rsidRPr="00597B57">
        <w:rPr>
          <w:rFonts w:ascii="Times New Roman" w:hAnsi="Times New Roman" w:cs="Times New Roman"/>
          <w:iCs/>
          <w:sz w:val="28"/>
          <w:szCs w:val="28"/>
        </w:rPr>
        <w:t>составление плана реализации проекта: пошаговое планирование работ;</w:t>
      </w:r>
    </w:p>
    <w:p w:rsidR="00597B57" w:rsidRDefault="00AB2736" w:rsidP="00597B57">
      <w:pPr>
        <w:numPr>
          <w:ilvl w:val="0"/>
          <w:numId w:val="19"/>
        </w:numPr>
        <w:spacing w:after="0" w:line="276" w:lineRule="auto"/>
        <w:ind w:left="284" w:hanging="284"/>
        <w:jc w:val="both"/>
      </w:pPr>
      <w:r w:rsidRPr="00597B57">
        <w:rPr>
          <w:rFonts w:ascii="Times New Roman" w:hAnsi="Times New Roman" w:cs="Times New Roman"/>
          <w:sz w:val="28"/>
          <w:szCs w:val="28"/>
        </w:rPr>
        <w:t>анализ ресурсов.</w:t>
      </w:r>
    </w:p>
    <w:p w:rsidR="00597B57" w:rsidRPr="00597B57" w:rsidRDefault="00AB2736" w:rsidP="00597B57">
      <w:pPr>
        <w:spacing w:after="0" w:line="276" w:lineRule="auto"/>
        <w:jc w:val="both"/>
      </w:pPr>
      <w:r w:rsidRPr="00597B57">
        <w:rPr>
          <w:rFonts w:ascii="Times New Roman" w:eastAsia="Times New Roman" w:hAnsi="Times New Roman" w:cs="Times New Roman"/>
          <w:b/>
          <w:sz w:val="28"/>
          <w:szCs w:val="28"/>
          <w:lang w:eastAsia="ru-RU"/>
        </w:rPr>
        <w:t>Практический:</w:t>
      </w:r>
    </w:p>
    <w:p w:rsidR="00597B57" w:rsidRPr="00597B57" w:rsidRDefault="00AB2736" w:rsidP="00597B57">
      <w:pPr>
        <w:numPr>
          <w:ilvl w:val="0"/>
          <w:numId w:val="19"/>
        </w:numPr>
        <w:spacing w:after="0" w:line="276" w:lineRule="auto"/>
        <w:ind w:left="284" w:hanging="284"/>
        <w:jc w:val="both"/>
      </w:pPr>
      <w:r w:rsidRPr="00597B57">
        <w:rPr>
          <w:rFonts w:ascii="Times New Roman" w:eastAsia="Times New Roman" w:hAnsi="Times New Roman" w:cs="Times New Roman"/>
          <w:sz w:val="28"/>
          <w:szCs w:val="28"/>
          <w:lang w:eastAsia="ru-RU"/>
        </w:rPr>
        <w:t>выполнение запланированных технологических операций;</w:t>
      </w:r>
    </w:p>
    <w:p w:rsidR="00597B57" w:rsidRPr="00597B57" w:rsidRDefault="00AB2736" w:rsidP="00597B57">
      <w:pPr>
        <w:numPr>
          <w:ilvl w:val="0"/>
          <w:numId w:val="19"/>
        </w:numPr>
        <w:spacing w:after="0" w:line="276" w:lineRule="auto"/>
        <w:ind w:left="284" w:hanging="284"/>
        <w:jc w:val="both"/>
      </w:pPr>
      <w:r w:rsidRPr="00597B57">
        <w:rPr>
          <w:rFonts w:ascii="Times New Roman" w:eastAsia="Times New Roman" w:hAnsi="Times New Roman" w:cs="Times New Roman"/>
          <w:sz w:val="28"/>
          <w:szCs w:val="28"/>
          <w:lang w:eastAsia="ru-RU"/>
        </w:rPr>
        <w:t>текущий контроль качества;</w:t>
      </w:r>
    </w:p>
    <w:p w:rsidR="00597B57" w:rsidRPr="00597B57" w:rsidRDefault="00AB2736" w:rsidP="00597B57">
      <w:pPr>
        <w:numPr>
          <w:ilvl w:val="0"/>
          <w:numId w:val="19"/>
        </w:numPr>
        <w:spacing w:after="0" w:line="276" w:lineRule="auto"/>
        <w:ind w:left="284" w:hanging="284"/>
        <w:jc w:val="both"/>
      </w:pPr>
      <w:r w:rsidRPr="00597B57">
        <w:rPr>
          <w:rFonts w:ascii="Times New Roman" w:eastAsia="Times New Roman" w:hAnsi="Times New Roman" w:cs="Times New Roman"/>
          <w:sz w:val="28"/>
          <w:szCs w:val="28"/>
          <w:lang w:eastAsia="ru-RU"/>
        </w:rPr>
        <w:t xml:space="preserve">при необходимости </w:t>
      </w:r>
      <w:r w:rsidR="00135036" w:rsidRPr="00597B57">
        <w:rPr>
          <w:rFonts w:ascii="Times New Roman" w:eastAsia="Times New Roman" w:hAnsi="Times New Roman" w:cs="Times New Roman"/>
          <w:sz w:val="28"/>
          <w:szCs w:val="28"/>
          <w:lang w:eastAsia="ru-RU"/>
        </w:rPr>
        <w:t>внесение изменений в</w:t>
      </w:r>
      <w:r w:rsidRPr="00597B57">
        <w:rPr>
          <w:rFonts w:ascii="Times New Roman" w:eastAsia="Times New Roman" w:hAnsi="Times New Roman" w:cs="Times New Roman"/>
          <w:sz w:val="28"/>
          <w:szCs w:val="28"/>
          <w:lang w:eastAsia="ru-RU"/>
        </w:rPr>
        <w:t xml:space="preserve"> конструкцию и технологию.</w:t>
      </w:r>
    </w:p>
    <w:p w:rsidR="00597B57" w:rsidRPr="00597B57" w:rsidRDefault="00AB2736" w:rsidP="00597B57">
      <w:pPr>
        <w:spacing w:after="0" w:line="276" w:lineRule="auto"/>
        <w:jc w:val="both"/>
      </w:pPr>
      <w:r w:rsidRPr="00597B57">
        <w:rPr>
          <w:rFonts w:ascii="Times New Roman" w:hAnsi="Times New Roman" w:cs="Times New Roman"/>
          <w:b/>
          <w:bCs/>
          <w:sz w:val="28"/>
          <w:szCs w:val="28"/>
        </w:rPr>
        <w:t>Презентационный:</w:t>
      </w:r>
    </w:p>
    <w:p w:rsidR="00597B57" w:rsidRPr="00597B57" w:rsidRDefault="00AB2736" w:rsidP="00597B57">
      <w:pPr>
        <w:numPr>
          <w:ilvl w:val="0"/>
          <w:numId w:val="19"/>
        </w:numPr>
        <w:spacing w:after="0" w:line="276" w:lineRule="auto"/>
        <w:ind w:left="284" w:hanging="284"/>
        <w:jc w:val="both"/>
      </w:pPr>
      <w:r w:rsidRPr="00597B57">
        <w:rPr>
          <w:rFonts w:ascii="Times New Roman" w:hAnsi="Times New Roman" w:cs="Times New Roman"/>
          <w:bCs/>
          <w:sz w:val="28"/>
          <w:szCs w:val="28"/>
        </w:rPr>
        <w:t>подготовка презентационных материалов;</w:t>
      </w:r>
    </w:p>
    <w:p w:rsidR="00597B57" w:rsidRPr="00597B57" w:rsidRDefault="00AB2736" w:rsidP="00597B57">
      <w:pPr>
        <w:numPr>
          <w:ilvl w:val="0"/>
          <w:numId w:val="19"/>
        </w:numPr>
        <w:spacing w:after="0" w:line="276" w:lineRule="auto"/>
        <w:ind w:left="284" w:hanging="284"/>
        <w:jc w:val="both"/>
      </w:pPr>
      <w:r w:rsidRPr="00597B57">
        <w:rPr>
          <w:rFonts w:ascii="Times New Roman" w:hAnsi="Times New Roman" w:cs="Times New Roman"/>
          <w:bCs/>
          <w:sz w:val="28"/>
          <w:szCs w:val="28"/>
        </w:rPr>
        <w:t>презентация проекта;</w:t>
      </w:r>
    </w:p>
    <w:p w:rsidR="00597B57" w:rsidRDefault="00AB2736" w:rsidP="00597B57">
      <w:pPr>
        <w:numPr>
          <w:ilvl w:val="0"/>
          <w:numId w:val="19"/>
        </w:numPr>
        <w:spacing w:after="0" w:line="276" w:lineRule="auto"/>
        <w:ind w:left="284" w:hanging="284"/>
        <w:jc w:val="both"/>
      </w:pPr>
      <w:r w:rsidRPr="00597B57">
        <w:rPr>
          <w:rFonts w:ascii="Times New Roman" w:hAnsi="Times New Roman" w:cs="Times New Roman"/>
          <w:sz w:val="28"/>
          <w:szCs w:val="28"/>
        </w:rPr>
        <w:t>изучение возможностей использования результатов проекта (выставка, включение в банк проектов, публикация).</w:t>
      </w:r>
    </w:p>
    <w:p w:rsidR="00597B57" w:rsidRPr="00597B57" w:rsidRDefault="00AB2736" w:rsidP="00597B57">
      <w:pPr>
        <w:spacing w:after="0" w:line="276" w:lineRule="auto"/>
        <w:jc w:val="both"/>
      </w:pPr>
      <w:r w:rsidRPr="00597B57">
        <w:rPr>
          <w:rFonts w:ascii="Times New Roman" w:eastAsia="Times New Roman" w:hAnsi="Times New Roman" w:cs="Times New Roman"/>
          <w:b/>
          <w:sz w:val="28"/>
          <w:szCs w:val="28"/>
          <w:lang w:eastAsia="ru-RU"/>
        </w:rPr>
        <w:t>Контрольный:</w:t>
      </w:r>
    </w:p>
    <w:p w:rsidR="00597B57" w:rsidRPr="00597B57" w:rsidRDefault="00AB2736" w:rsidP="00597B57">
      <w:pPr>
        <w:numPr>
          <w:ilvl w:val="0"/>
          <w:numId w:val="19"/>
        </w:numPr>
        <w:spacing w:after="0" w:line="276" w:lineRule="auto"/>
        <w:ind w:left="284" w:hanging="284"/>
        <w:jc w:val="both"/>
      </w:pPr>
      <w:r w:rsidRPr="00597B57">
        <w:rPr>
          <w:rFonts w:ascii="Times New Roman" w:eastAsia="Times New Roman" w:hAnsi="Times New Roman" w:cs="Times New Roman"/>
          <w:sz w:val="28"/>
          <w:szCs w:val="28"/>
          <w:lang w:eastAsia="ru-RU"/>
        </w:rPr>
        <w:t>анализ результатов выполнения проекта;</w:t>
      </w:r>
    </w:p>
    <w:p w:rsidR="00AB2736" w:rsidRDefault="00AB2736" w:rsidP="00597B57">
      <w:pPr>
        <w:numPr>
          <w:ilvl w:val="0"/>
          <w:numId w:val="19"/>
        </w:numPr>
        <w:spacing w:after="0" w:line="276" w:lineRule="auto"/>
        <w:ind w:left="284" w:hanging="284"/>
        <w:jc w:val="both"/>
      </w:pPr>
      <w:r w:rsidRPr="00597B57">
        <w:rPr>
          <w:rFonts w:ascii="Times New Roman" w:eastAsia="Times New Roman" w:hAnsi="Times New Roman" w:cs="Times New Roman"/>
          <w:sz w:val="28"/>
          <w:szCs w:val="28"/>
          <w:lang w:eastAsia="ru-RU"/>
        </w:rPr>
        <w:t>оценка качества выполнения проекта.</w:t>
      </w:r>
    </w:p>
    <w:p w:rsidR="00AB2736" w:rsidRDefault="00AB2736" w:rsidP="00327017">
      <w:pPr>
        <w:spacing w:after="0" w:line="276" w:lineRule="auto"/>
        <w:ind w:firstLine="567"/>
        <w:jc w:val="both"/>
      </w:pPr>
      <w:r>
        <w:rPr>
          <w:rFonts w:ascii="Times New Roman" w:eastAsia="Times New Roman" w:hAnsi="Times New Roman" w:cs="Times New Roman"/>
          <w:sz w:val="28"/>
          <w:szCs w:val="28"/>
          <w:lang w:eastAsia="ru-RU"/>
        </w:rPr>
        <w:t>Следует отметить, что оценка результа</w:t>
      </w:r>
      <w:r w:rsidR="00EB7AF5">
        <w:rPr>
          <w:rFonts w:ascii="Times New Roman" w:eastAsia="Times New Roman" w:hAnsi="Times New Roman" w:cs="Times New Roman"/>
          <w:sz w:val="28"/>
          <w:szCs w:val="28"/>
          <w:lang w:eastAsia="ru-RU"/>
        </w:rPr>
        <w:t>та и оценка продвижения обучающихся</w:t>
      </w:r>
      <w:r>
        <w:rPr>
          <w:rFonts w:ascii="Times New Roman" w:eastAsia="Times New Roman" w:hAnsi="Times New Roman" w:cs="Times New Roman"/>
          <w:sz w:val="28"/>
          <w:szCs w:val="28"/>
          <w:lang w:eastAsia="ru-RU"/>
        </w:rPr>
        <w:t xml:space="preserve"> в проекте должна быть качественная, а не количественная (выраженная в баллах). Это внутренняя неотъемлемая составляющая проектной деятельности.  Результат является средством для решения з</w:t>
      </w:r>
      <w:r w:rsidR="00EB7AF5">
        <w:rPr>
          <w:rFonts w:ascii="Times New Roman" w:eastAsia="Times New Roman" w:hAnsi="Times New Roman" w:cs="Times New Roman"/>
          <w:sz w:val="28"/>
          <w:szCs w:val="28"/>
          <w:lang w:eastAsia="ru-RU"/>
        </w:rPr>
        <w:t>начимой для обучающегося</w:t>
      </w:r>
      <w:r>
        <w:rPr>
          <w:rFonts w:ascii="Times New Roman" w:eastAsia="Times New Roman" w:hAnsi="Times New Roman" w:cs="Times New Roman"/>
          <w:sz w:val="28"/>
          <w:szCs w:val="28"/>
          <w:lang w:eastAsia="ru-RU"/>
        </w:rPr>
        <w:t xml:space="preserve"> проблемы, поэтому после его получения следует организовывать рефлексию, работая над формированием компетентности решения проблем.</w:t>
      </w:r>
    </w:p>
    <w:p w:rsidR="00AB2736" w:rsidRDefault="003E0E59"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lastRenderedPageBreak/>
        <w:t>Н</w:t>
      </w:r>
      <w:r w:rsidR="00AB2736">
        <w:rPr>
          <w:rFonts w:ascii="Times New Roman" w:eastAsia="Times New Roman" w:hAnsi="Times New Roman" w:cs="Times New Roman"/>
          <w:sz w:val="28"/>
          <w:szCs w:val="28"/>
          <w:lang w:eastAsia="ru-RU"/>
        </w:rPr>
        <w:t>еобходимо понимать, что, решая использовать метод проектов, педагог, в первую очередь, доложен поставить перед собой ряд вопросов практического характера:</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 Что такое «проект» и насколько эта дея</w:t>
      </w:r>
      <w:r w:rsidR="003E0E59">
        <w:rPr>
          <w:rFonts w:ascii="Times New Roman" w:eastAsia="Times New Roman" w:hAnsi="Times New Roman" w:cs="Times New Roman"/>
          <w:sz w:val="28"/>
          <w:szCs w:val="28"/>
          <w:lang w:eastAsia="ru-RU"/>
        </w:rPr>
        <w:t>тельность будет интересной студентам</w:t>
      </w:r>
      <w:r>
        <w:rPr>
          <w:rFonts w:ascii="Times New Roman" w:eastAsia="Times New Roman" w:hAnsi="Times New Roman" w:cs="Times New Roman"/>
          <w:sz w:val="28"/>
          <w:szCs w:val="28"/>
          <w:lang w:eastAsia="ru-RU"/>
        </w:rPr>
        <w:t xml:space="preserve">? </w:t>
      </w:r>
    </w:p>
    <w:p w:rsidR="00AB2736" w:rsidRDefault="00597B57"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 xml:space="preserve">• </w:t>
      </w:r>
      <w:r w:rsidR="00AB2736">
        <w:rPr>
          <w:rFonts w:ascii="Times New Roman" w:eastAsia="Times New Roman" w:hAnsi="Times New Roman" w:cs="Times New Roman"/>
          <w:sz w:val="28"/>
          <w:szCs w:val="28"/>
          <w:lang w:eastAsia="ru-RU"/>
        </w:rPr>
        <w:t>Как правильно ор</w:t>
      </w:r>
      <w:r w:rsidR="003E0E59">
        <w:rPr>
          <w:rFonts w:ascii="Times New Roman" w:eastAsia="Times New Roman" w:hAnsi="Times New Roman" w:cs="Times New Roman"/>
          <w:sz w:val="28"/>
          <w:szCs w:val="28"/>
          <w:lang w:eastAsia="ru-RU"/>
        </w:rPr>
        <w:t>ганизовать деятельность обучающихся</w:t>
      </w:r>
      <w:r w:rsidR="00AB2736">
        <w:rPr>
          <w:rFonts w:ascii="Times New Roman" w:eastAsia="Times New Roman" w:hAnsi="Times New Roman" w:cs="Times New Roman"/>
          <w:sz w:val="28"/>
          <w:szCs w:val="28"/>
          <w:lang w:eastAsia="ru-RU"/>
        </w:rPr>
        <w:t xml:space="preserve">? </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 Какую пользу принесут исследования и совместная работа над проектом?</w:t>
      </w:r>
    </w:p>
    <w:p w:rsidR="00AB2736" w:rsidRDefault="00AB2736" w:rsidP="00327017">
      <w:pPr>
        <w:shd w:val="clear" w:color="auto" w:fill="FFFFFF"/>
        <w:spacing w:after="0" w:line="276" w:lineRule="auto"/>
        <w:ind w:firstLine="567"/>
        <w:jc w:val="both"/>
      </w:pPr>
      <w:r>
        <w:rPr>
          <w:rFonts w:ascii="Times New Roman" w:eastAsia="Times New Roman" w:hAnsi="Times New Roman" w:cs="Times New Roman"/>
          <w:sz w:val="28"/>
          <w:szCs w:val="28"/>
          <w:lang w:eastAsia="ru-RU"/>
        </w:rPr>
        <w:t>Метод прое</w:t>
      </w:r>
      <w:r w:rsidR="003E0E59">
        <w:rPr>
          <w:rFonts w:ascii="Times New Roman" w:eastAsia="Times New Roman" w:hAnsi="Times New Roman" w:cs="Times New Roman"/>
          <w:sz w:val="28"/>
          <w:szCs w:val="28"/>
          <w:lang w:eastAsia="ru-RU"/>
        </w:rPr>
        <w:t>ктов активизирует обучение студентов</w:t>
      </w:r>
      <w:r>
        <w:rPr>
          <w:rFonts w:ascii="Times New Roman" w:eastAsia="Times New Roman" w:hAnsi="Times New Roman" w:cs="Times New Roman"/>
          <w:sz w:val="28"/>
          <w:szCs w:val="28"/>
          <w:lang w:eastAsia="ru-RU"/>
        </w:rPr>
        <w:t xml:space="preserve">, так как делает его личностно - ориентированным, позволяет учиться на собственном опыте, </w:t>
      </w:r>
      <w:r w:rsidR="00F730CF">
        <w:rPr>
          <w:rFonts w:ascii="Times New Roman" w:eastAsia="Times New Roman" w:hAnsi="Times New Roman" w:cs="Times New Roman"/>
          <w:sz w:val="28"/>
          <w:szCs w:val="28"/>
          <w:lang w:eastAsia="ru-RU"/>
        </w:rPr>
        <w:t>приносит удовлетворение обучающимся</w:t>
      </w:r>
      <w:r>
        <w:rPr>
          <w:rFonts w:ascii="Times New Roman" w:eastAsia="Times New Roman" w:hAnsi="Times New Roman" w:cs="Times New Roman"/>
          <w:sz w:val="28"/>
          <w:szCs w:val="28"/>
          <w:lang w:eastAsia="ru-RU"/>
        </w:rPr>
        <w:t>, видящим результаты своего собственного труда.</w:t>
      </w:r>
    </w:p>
    <w:p w:rsidR="00AB2736" w:rsidRDefault="00597B57" w:rsidP="00327017">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Проектное обучение – </w:t>
      </w:r>
      <w:r w:rsidR="00AB2736">
        <w:rPr>
          <w:rFonts w:ascii="Times New Roman" w:eastAsia="Times New Roman" w:hAnsi="Times New Roman" w:cs="Times New Roman"/>
          <w:sz w:val="28"/>
          <w:szCs w:val="28"/>
          <w:lang w:eastAsia="ru-RU"/>
        </w:rPr>
        <w:t>альтернатива классно–урочной системе, но оно отнюдь не должно вытеснять ее, т.к. его следует использовать как дополнение к другим видам обучения.</w:t>
      </w:r>
    </w:p>
    <w:p w:rsidR="00597B57" w:rsidRDefault="00597B57" w:rsidP="00327017">
      <w:pPr>
        <w:shd w:val="clear" w:color="auto" w:fill="FFFFFF"/>
        <w:spacing w:after="0" w:line="276" w:lineRule="auto"/>
        <w:ind w:firstLine="567"/>
        <w:jc w:val="both"/>
        <w:rPr>
          <w:rFonts w:ascii="Times New Roman" w:eastAsia="Times New Roman" w:hAnsi="Times New Roman" w:cs="Times New Roman"/>
          <w:sz w:val="28"/>
          <w:szCs w:val="28"/>
          <w:lang w:eastAsia="ru-RU"/>
        </w:rPr>
      </w:pPr>
    </w:p>
    <w:p w:rsidR="00597B57" w:rsidRPr="00597B57" w:rsidRDefault="00597B57" w:rsidP="00597B57">
      <w:pPr>
        <w:shd w:val="clear" w:color="auto" w:fill="FFFFFF"/>
        <w:spacing w:after="0" w:line="276" w:lineRule="auto"/>
        <w:ind w:firstLine="567"/>
        <w:jc w:val="both"/>
        <w:rPr>
          <w:rFonts w:ascii="Times New Roman" w:hAnsi="Times New Roman" w:cs="Times New Roman"/>
          <w:b/>
          <w:sz w:val="28"/>
          <w:szCs w:val="28"/>
        </w:rPr>
      </w:pPr>
      <w:r w:rsidRPr="00597B57">
        <w:rPr>
          <w:rFonts w:ascii="Times New Roman" w:hAnsi="Times New Roman" w:cs="Times New Roman"/>
          <w:b/>
          <w:sz w:val="28"/>
          <w:szCs w:val="28"/>
        </w:rPr>
        <w:t>Список использованных источников:</w:t>
      </w:r>
    </w:p>
    <w:p w:rsidR="00597B57" w:rsidRPr="00597B57" w:rsidRDefault="00597B57" w:rsidP="00597B57">
      <w:pPr>
        <w:shd w:val="clear" w:color="auto" w:fill="FFFFFF"/>
        <w:spacing w:after="0" w:line="276" w:lineRule="auto"/>
        <w:ind w:firstLine="567"/>
        <w:jc w:val="both"/>
        <w:rPr>
          <w:rFonts w:ascii="Times New Roman" w:hAnsi="Times New Roman" w:cs="Times New Roman"/>
          <w:sz w:val="28"/>
          <w:szCs w:val="28"/>
        </w:rPr>
      </w:pPr>
      <w:r w:rsidRPr="00597B57">
        <w:rPr>
          <w:rFonts w:ascii="Times New Roman" w:hAnsi="Times New Roman" w:cs="Times New Roman"/>
          <w:sz w:val="28"/>
          <w:szCs w:val="28"/>
        </w:rPr>
        <w:t xml:space="preserve">1. Лазарев В.С. «Новое понимание метода проектов в образовании» // Проблемы современного образования. – 2011. - №6. - С. 35-43. </w:t>
      </w:r>
    </w:p>
    <w:p w:rsidR="00597B57" w:rsidRPr="00597B57" w:rsidRDefault="00597B57" w:rsidP="00597B57">
      <w:pPr>
        <w:shd w:val="clear" w:color="auto" w:fill="FFFFFF"/>
        <w:spacing w:after="0" w:line="276" w:lineRule="auto"/>
        <w:ind w:firstLine="567"/>
        <w:jc w:val="both"/>
        <w:rPr>
          <w:rFonts w:ascii="Times New Roman" w:hAnsi="Times New Roman" w:cs="Times New Roman"/>
          <w:sz w:val="28"/>
          <w:szCs w:val="28"/>
        </w:rPr>
      </w:pPr>
      <w:r w:rsidRPr="00597B57">
        <w:rPr>
          <w:rFonts w:ascii="Times New Roman" w:hAnsi="Times New Roman" w:cs="Times New Roman"/>
          <w:sz w:val="28"/>
          <w:szCs w:val="28"/>
        </w:rPr>
        <w:t>2. Метод проектов. Д.п.н., проф. Полат Е.С., ИОСО РАО URL:https://docs.google.com/document/d/13xOCJ50yaEkIzYq2kuRf3nbzVDewud6fcIkMzFqyrq4/edit?pli=1#</w:t>
      </w:r>
    </w:p>
    <w:p w:rsidR="00597B57" w:rsidRPr="00597B57" w:rsidRDefault="00597B57" w:rsidP="00597B57">
      <w:pPr>
        <w:shd w:val="clear" w:color="auto" w:fill="FFFFFF"/>
        <w:spacing w:after="0" w:line="276" w:lineRule="auto"/>
        <w:ind w:firstLine="567"/>
        <w:jc w:val="both"/>
        <w:rPr>
          <w:rFonts w:ascii="Times New Roman" w:hAnsi="Times New Roman" w:cs="Times New Roman"/>
          <w:sz w:val="28"/>
          <w:szCs w:val="28"/>
        </w:rPr>
      </w:pPr>
      <w:r w:rsidRPr="00597B57">
        <w:rPr>
          <w:rFonts w:ascii="Times New Roman" w:hAnsi="Times New Roman" w:cs="Times New Roman"/>
          <w:sz w:val="28"/>
          <w:szCs w:val="28"/>
        </w:rPr>
        <w:t>3. Примерная основная образовательная программа образовательного учреждения. Основная школа / [сост. Е. С. Савинов]. — М.: Просвещение, 2011. — 342 с. — (Стандарты второго поколения).</w:t>
      </w:r>
    </w:p>
    <w:p w:rsidR="00597B57" w:rsidRPr="00597B57" w:rsidRDefault="00597B57" w:rsidP="00597B57">
      <w:pPr>
        <w:shd w:val="clear" w:color="auto" w:fill="FFFFFF"/>
        <w:spacing w:after="0" w:line="276" w:lineRule="auto"/>
        <w:ind w:firstLine="567"/>
        <w:jc w:val="both"/>
        <w:rPr>
          <w:rFonts w:ascii="Times New Roman" w:hAnsi="Times New Roman" w:cs="Times New Roman"/>
          <w:sz w:val="28"/>
          <w:szCs w:val="28"/>
        </w:rPr>
      </w:pPr>
      <w:r w:rsidRPr="00597B57">
        <w:rPr>
          <w:rFonts w:ascii="Times New Roman" w:hAnsi="Times New Roman" w:cs="Times New Roman"/>
          <w:sz w:val="28"/>
          <w:szCs w:val="28"/>
        </w:rPr>
        <w:t>4. Сергеев И.С. Как организовать проектную деятельность учащихся: Практическое пособие для работников общеобразовательных учреждений. – М.: Аркти, 2014. – 80 с.</w:t>
      </w:r>
    </w:p>
    <w:p w:rsidR="00597B57" w:rsidRPr="00597B57" w:rsidRDefault="00597B57" w:rsidP="00597B57">
      <w:pPr>
        <w:shd w:val="clear" w:color="auto" w:fill="FFFFFF"/>
        <w:spacing w:after="0" w:line="276" w:lineRule="auto"/>
        <w:ind w:firstLine="567"/>
        <w:jc w:val="both"/>
        <w:rPr>
          <w:rFonts w:ascii="Times New Roman" w:hAnsi="Times New Roman" w:cs="Times New Roman"/>
          <w:sz w:val="28"/>
          <w:szCs w:val="28"/>
        </w:rPr>
      </w:pPr>
      <w:r w:rsidRPr="00597B57">
        <w:rPr>
          <w:rFonts w:ascii="Times New Roman" w:hAnsi="Times New Roman" w:cs="Times New Roman"/>
          <w:sz w:val="28"/>
          <w:szCs w:val="28"/>
        </w:rPr>
        <w:t>5. Ставрова О.Б. Использование компьютеров в школьных проектах. – М.: «Интелект-Центр», 2005. – 96 с.</w:t>
      </w:r>
    </w:p>
    <w:p w:rsidR="00597B57" w:rsidRDefault="00597B57" w:rsidP="00327017">
      <w:pPr>
        <w:shd w:val="clear" w:color="auto" w:fill="FFFFFF"/>
        <w:spacing w:after="0" w:line="276" w:lineRule="auto"/>
        <w:ind w:firstLine="567"/>
        <w:jc w:val="both"/>
      </w:pPr>
    </w:p>
    <w:sectPr w:rsidR="00597B57" w:rsidSect="0067008F">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3BE" w:rsidRDefault="003763BE" w:rsidP="00203701">
      <w:pPr>
        <w:spacing w:after="0" w:line="240" w:lineRule="auto"/>
      </w:pPr>
      <w:r>
        <w:separator/>
      </w:r>
    </w:p>
  </w:endnote>
  <w:endnote w:type="continuationSeparator" w:id="0">
    <w:p w:rsidR="003763BE" w:rsidRDefault="003763BE" w:rsidP="0020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3BE" w:rsidRDefault="003763BE" w:rsidP="00203701">
      <w:pPr>
        <w:spacing w:after="0" w:line="240" w:lineRule="auto"/>
      </w:pPr>
      <w:r>
        <w:separator/>
      </w:r>
    </w:p>
  </w:footnote>
  <w:footnote w:type="continuationSeparator" w:id="0">
    <w:p w:rsidR="003763BE" w:rsidRDefault="003763BE" w:rsidP="00203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sz w:val="28"/>
        <w:szCs w:val="28"/>
        <w:lang w:eastAsia="ru-RU"/>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8"/>
        <w:szCs w:val="28"/>
        <w:lang w:eastAsia="ru-RU"/>
      </w:rPr>
    </w:lvl>
  </w:abstractNum>
  <w:abstractNum w:abstractNumId="4" w15:restartNumberingAfterBreak="0">
    <w:nsid w:val="00000005"/>
    <w:multiLevelType w:val="multilevel"/>
    <w:tmpl w:val="9C52958A"/>
    <w:name w:val="WW8Num6"/>
    <w:lvl w:ilvl="0">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Wingdings" w:hint="default"/>
        <w:color w:val="auto"/>
        <w:sz w:val="28"/>
        <w:szCs w:val="28"/>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Wingdings" w:hAnsi="Wingdings" w:cs="Wingdings" w:hint="default"/>
        <w:color w:val="auto"/>
        <w:sz w:val="28"/>
        <w:szCs w:val="28"/>
      </w:rPr>
    </w:lvl>
  </w:abstractNum>
  <w:abstractNum w:abstractNumId="7" w15:restartNumberingAfterBreak="0">
    <w:nsid w:val="00000008"/>
    <w:multiLevelType w:val="multilevel"/>
    <w:tmpl w:val="00000008"/>
    <w:name w:val="WW8Num9"/>
    <w:lvl w:ilvl="0">
      <w:start w:val="1"/>
      <w:numFmt w:val="bullet"/>
      <w:lvlText w:val=""/>
      <w:lvlJc w:val="left"/>
      <w:pPr>
        <w:tabs>
          <w:tab w:val="num" w:pos="360"/>
        </w:tabs>
        <w:ind w:left="360" w:hanging="360"/>
      </w:pPr>
      <w:rPr>
        <w:rFonts w:ascii="Symbol" w:hAnsi="Symbol" w:cs="Symbol" w:hint="default"/>
        <w:b w:val="0"/>
        <w:bCs w:val="0"/>
        <w:i w:val="0"/>
        <w:iCs w:val="0"/>
        <w:caps w:val="0"/>
        <w:smallCaps w:val="0"/>
        <w:strike w:val="0"/>
        <w:dstrike w:val="0"/>
        <w:spacing w:val="0"/>
        <w:w w:val="100"/>
        <w:kern w:val="1"/>
        <w:position w:val="0"/>
        <w:sz w:val="20"/>
        <w:vertAlign w:val="baseline"/>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0" w15:restartNumberingAfterBreak="0">
    <w:nsid w:val="0000000B"/>
    <w:multiLevelType w:val="multilevel"/>
    <w:tmpl w:val="71123AF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DA40EE0"/>
    <w:multiLevelType w:val="hybridMultilevel"/>
    <w:tmpl w:val="972ACF7E"/>
    <w:lvl w:ilvl="0" w:tplc="00000006">
      <w:start w:val="1"/>
      <w:numFmt w:val="bullet"/>
      <w:lvlText w:val=""/>
      <w:lvlJc w:val="left"/>
      <w:pPr>
        <w:ind w:left="720" w:hanging="360"/>
      </w:pPr>
      <w:rPr>
        <w:rFonts w:ascii="Wingdings" w:hAnsi="Wingdings" w:cs="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8B78DE"/>
    <w:multiLevelType w:val="hybridMultilevel"/>
    <w:tmpl w:val="4094C6B8"/>
    <w:lvl w:ilvl="0" w:tplc="00000006">
      <w:start w:val="1"/>
      <w:numFmt w:val="bullet"/>
      <w:lvlText w:val=""/>
      <w:lvlJc w:val="left"/>
      <w:pPr>
        <w:ind w:left="720" w:hanging="360"/>
      </w:pPr>
      <w:rPr>
        <w:rFonts w:ascii="Wingdings" w:hAnsi="Wingdings" w:cs="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E25727"/>
    <w:multiLevelType w:val="multilevel"/>
    <w:tmpl w:val="68260BC4"/>
    <w:lvl w:ilvl="0">
      <w:start w:val="1"/>
      <w:numFmt w:val="bullet"/>
      <w:lvlText w:val=""/>
      <w:lvlJc w:val="left"/>
      <w:pPr>
        <w:tabs>
          <w:tab w:val="num" w:pos="360"/>
        </w:tabs>
        <w:ind w:left="360" w:hanging="360"/>
      </w:pPr>
      <w:rPr>
        <w:rFonts w:ascii="Wingdings" w:hAnsi="Wingdings" w:cs="Wingdings" w:hint="default"/>
        <w:b w:val="0"/>
        <w:bCs w:val="0"/>
        <w:i w:val="0"/>
        <w:iCs w:val="0"/>
        <w:caps w:val="0"/>
        <w:smallCaps w:val="0"/>
        <w:strike w:val="0"/>
        <w:dstrike w:val="0"/>
        <w:color w:val="auto"/>
        <w:spacing w:val="0"/>
        <w:w w:val="100"/>
        <w:kern w:val="1"/>
        <w:position w:val="0"/>
        <w:sz w:val="28"/>
        <w:szCs w:val="28"/>
        <w:vertAlign w:val="baseline"/>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4" w15:restartNumberingAfterBreak="0">
    <w:nsid w:val="24E23380"/>
    <w:multiLevelType w:val="hybridMultilevel"/>
    <w:tmpl w:val="F872F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D909ED"/>
    <w:multiLevelType w:val="hybridMultilevel"/>
    <w:tmpl w:val="DC38CD32"/>
    <w:lvl w:ilvl="0" w:tplc="00000006">
      <w:start w:val="1"/>
      <w:numFmt w:val="bullet"/>
      <w:lvlText w:val=""/>
      <w:lvlJc w:val="left"/>
      <w:pPr>
        <w:ind w:left="720" w:hanging="360"/>
      </w:pPr>
      <w:rPr>
        <w:rFonts w:ascii="Wingdings" w:hAnsi="Wingdings" w:cs="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E660F0"/>
    <w:multiLevelType w:val="hybridMultilevel"/>
    <w:tmpl w:val="5D88BB36"/>
    <w:lvl w:ilvl="0" w:tplc="00000006">
      <w:start w:val="1"/>
      <w:numFmt w:val="bullet"/>
      <w:lvlText w:val=""/>
      <w:lvlJc w:val="left"/>
      <w:pPr>
        <w:ind w:left="720" w:hanging="360"/>
      </w:pPr>
      <w:rPr>
        <w:rFonts w:ascii="Wingdings" w:hAnsi="Wingdings" w:cs="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051679"/>
    <w:multiLevelType w:val="hybridMultilevel"/>
    <w:tmpl w:val="A796DA00"/>
    <w:lvl w:ilvl="0" w:tplc="00000006">
      <w:start w:val="1"/>
      <w:numFmt w:val="bullet"/>
      <w:lvlText w:val=""/>
      <w:lvlJc w:val="left"/>
      <w:pPr>
        <w:ind w:left="1287" w:hanging="360"/>
      </w:pPr>
      <w:rPr>
        <w:rFonts w:ascii="Wingdings" w:hAnsi="Wingdings" w:cs="Wingdings" w:hint="default"/>
        <w:color w:val="auto"/>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A683E8D"/>
    <w:multiLevelType w:val="multilevel"/>
    <w:tmpl w:val="DC380312"/>
    <w:lvl w:ilvl="0">
      <w:start w:val="1"/>
      <w:numFmt w:val="bullet"/>
      <w:lvlText w:val=""/>
      <w:lvlJc w:val="left"/>
      <w:pPr>
        <w:tabs>
          <w:tab w:val="num" w:pos="720"/>
        </w:tabs>
        <w:ind w:left="720" w:hanging="360"/>
      </w:pPr>
      <w:rPr>
        <w:rFonts w:ascii="Wingdings" w:hAnsi="Wingdings" w:cs="Wingdings"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3"/>
  </w:num>
  <w:num w:numId="14">
    <w:abstractNumId w:val="18"/>
  </w:num>
  <w:num w:numId="15">
    <w:abstractNumId w:val="15"/>
  </w:num>
  <w:num w:numId="16">
    <w:abstractNumId w:val="16"/>
  </w:num>
  <w:num w:numId="17">
    <w:abstractNumId w:val="1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17"/>
    <w:rsid w:val="00011AA5"/>
    <w:rsid w:val="00083D46"/>
    <w:rsid w:val="000C74A0"/>
    <w:rsid w:val="00135036"/>
    <w:rsid w:val="00203701"/>
    <w:rsid w:val="00327017"/>
    <w:rsid w:val="003349EF"/>
    <w:rsid w:val="003763BE"/>
    <w:rsid w:val="003E0E59"/>
    <w:rsid w:val="005225CC"/>
    <w:rsid w:val="00536C44"/>
    <w:rsid w:val="00553204"/>
    <w:rsid w:val="00581A36"/>
    <w:rsid w:val="00597B57"/>
    <w:rsid w:val="00647563"/>
    <w:rsid w:val="0067008F"/>
    <w:rsid w:val="008D21C5"/>
    <w:rsid w:val="00A37B54"/>
    <w:rsid w:val="00A57F88"/>
    <w:rsid w:val="00A76327"/>
    <w:rsid w:val="00AB2736"/>
    <w:rsid w:val="00B03021"/>
    <w:rsid w:val="00B27767"/>
    <w:rsid w:val="00C22BEB"/>
    <w:rsid w:val="00D35D42"/>
    <w:rsid w:val="00D50C91"/>
    <w:rsid w:val="00DD65F8"/>
    <w:rsid w:val="00E765B0"/>
    <w:rsid w:val="00EB7AF5"/>
    <w:rsid w:val="00F556E1"/>
    <w:rsid w:val="00F730CF"/>
    <w:rsid w:val="00F9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4D68DCC-87D4-463F-9DAF-CE68FBED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8F"/>
    <w:pPr>
      <w:suppressAutoHyphens/>
      <w:spacing w:after="160" w:line="254" w:lineRule="auto"/>
    </w:pPr>
    <w:rPr>
      <w:rFonts w:ascii="Calibri" w:eastAsia="Calibri" w:hAnsi="Calibri" w:cs="Calibri"/>
      <w:sz w:val="22"/>
      <w:szCs w:val="22"/>
      <w:lang w:eastAsia="zh-CN"/>
    </w:rPr>
  </w:style>
  <w:style w:type="paragraph" w:styleId="1">
    <w:name w:val="heading 1"/>
    <w:basedOn w:val="a"/>
    <w:next w:val="a0"/>
    <w:qFormat/>
    <w:rsid w:val="0067008F"/>
    <w:pPr>
      <w:numPr>
        <w:numId w:val="1"/>
      </w:numPr>
      <w:spacing w:before="280" w:after="280" w:line="240" w:lineRule="auto"/>
      <w:outlineLvl w:val="0"/>
    </w:pPr>
    <w:rPr>
      <w:rFonts w:ascii="Times New Roman" w:eastAsia="Times New Roman" w:hAnsi="Times New Roman" w:cs="Times New Roman"/>
      <w:b/>
      <w:bCs/>
      <w:kern w:val="1"/>
      <w:sz w:val="48"/>
      <w:szCs w:val="48"/>
    </w:rPr>
  </w:style>
  <w:style w:type="paragraph" w:styleId="5">
    <w:name w:val="heading 5"/>
    <w:basedOn w:val="a"/>
    <w:next w:val="a"/>
    <w:qFormat/>
    <w:rsid w:val="0067008F"/>
    <w:pPr>
      <w:keepNext/>
      <w:keepLines/>
      <w:numPr>
        <w:ilvl w:val="4"/>
        <w:numId w:val="1"/>
      </w:numPr>
      <w:spacing w:before="200" w:after="0"/>
      <w:outlineLvl w:val="4"/>
    </w:pPr>
    <w:rPr>
      <w:rFonts w:ascii="Calibri Light" w:eastAsia="Times New Roman" w:hAnsi="Calibri Light" w:cs="Times New Roman"/>
      <w:color w:val="1F4D78"/>
    </w:rPr>
  </w:style>
  <w:style w:type="paragraph" w:styleId="8">
    <w:name w:val="heading 8"/>
    <w:basedOn w:val="a"/>
    <w:next w:val="a"/>
    <w:qFormat/>
    <w:rsid w:val="0067008F"/>
    <w:pPr>
      <w:keepNext/>
      <w:keepLines/>
      <w:numPr>
        <w:ilvl w:val="7"/>
        <w:numId w:val="1"/>
      </w:numPr>
      <w:spacing w:before="200" w:after="0"/>
      <w:outlineLvl w:val="7"/>
    </w:pPr>
    <w:rPr>
      <w:rFonts w:ascii="Calibri Light" w:eastAsia="Times New Roman" w:hAnsi="Calibri Light" w:cs="Times New Roman"/>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008F"/>
  </w:style>
  <w:style w:type="character" w:customStyle="1" w:styleId="WW8Num1z1">
    <w:name w:val="WW8Num1z1"/>
    <w:rsid w:val="0067008F"/>
  </w:style>
  <w:style w:type="character" w:customStyle="1" w:styleId="WW8Num1z2">
    <w:name w:val="WW8Num1z2"/>
    <w:rsid w:val="0067008F"/>
  </w:style>
  <w:style w:type="character" w:customStyle="1" w:styleId="WW8Num1z3">
    <w:name w:val="WW8Num1z3"/>
    <w:rsid w:val="0067008F"/>
  </w:style>
  <w:style w:type="character" w:customStyle="1" w:styleId="WW8Num1z4">
    <w:name w:val="WW8Num1z4"/>
    <w:rsid w:val="0067008F"/>
  </w:style>
  <w:style w:type="character" w:customStyle="1" w:styleId="WW8Num1z5">
    <w:name w:val="WW8Num1z5"/>
    <w:rsid w:val="0067008F"/>
  </w:style>
  <w:style w:type="character" w:customStyle="1" w:styleId="WW8Num1z6">
    <w:name w:val="WW8Num1z6"/>
    <w:rsid w:val="0067008F"/>
  </w:style>
  <w:style w:type="character" w:customStyle="1" w:styleId="WW8Num1z7">
    <w:name w:val="WW8Num1z7"/>
    <w:rsid w:val="0067008F"/>
  </w:style>
  <w:style w:type="character" w:customStyle="1" w:styleId="WW8Num1z8">
    <w:name w:val="WW8Num1z8"/>
    <w:rsid w:val="0067008F"/>
  </w:style>
  <w:style w:type="character" w:customStyle="1" w:styleId="WW8Num2z0">
    <w:name w:val="WW8Num2z0"/>
    <w:rsid w:val="0067008F"/>
    <w:rPr>
      <w:rFonts w:ascii="Wingdings" w:hAnsi="Wingdings" w:cs="Wingdings" w:hint="default"/>
      <w:sz w:val="28"/>
      <w:szCs w:val="28"/>
      <w:lang w:eastAsia="ru-RU"/>
    </w:rPr>
  </w:style>
  <w:style w:type="character" w:customStyle="1" w:styleId="WW8Num3z0">
    <w:name w:val="WW8Num3z0"/>
    <w:rsid w:val="0067008F"/>
    <w:rPr>
      <w:rFonts w:ascii="Symbol" w:hAnsi="Symbol" w:cs="Symbol" w:hint="default"/>
      <w:sz w:val="20"/>
    </w:rPr>
  </w:style>
  <w:style w:type="character" w:customStyle="1" w:styleId="WW8Num3z1">
    <w:name w:val="WW8Num3z1"/>
    <w:rsid w:val="0067008F"/>
    <w:rPr>
      <w:rFonts w:ascii="Courier New" w:hAnsi="Courier New" w:cs="Courier New" w:hint="default"/>
      <w:sz w:val="20"/>
    </w:rPr>
  </w:style>
  <w:style w:type="character" w:customStyle="1" w:styleId="WW8Num3z2">
    <w:name w:val="WW8Num3z2"/>
    <w:rsid w:val="0067008F"/>
    <w:rPr>
      <w:rFonts w:ascii="Wingdings" w:hAnsi="Wingdings" w:cs="Wingdings" w:hint="default"/>
      <w:sz w:val="20"/>
    </w:rPr>
  </w:style>
  <w:style w:type="character" w:customStyle="1" w:styleId="WW8Num4z0">
    <w:name w:val="WW8Num4z0"/>
    <w:rsid w:val="0067008F"/>
    <w:rPr>
      <w:rFonts w:ascii="Wingdings" w:hAnsi="Wingdings" w:cs="Wingdings" w:hint="default"/>
      <w:sz w:val="28"/>
      <w:szCs w:val="28"/>
      <w:lang w:eastAsia="ru-RU"/>
    </w:rPr>
  </w:style>
  <w:style w:type="character" w:customStyle="1" w:styleId="WW8Num5z0">
    <w:name w:val="WW8Num5z0"/>
    <w:rsid w:val="0067008F"/>
    <w:rPr>
      <w:rFonts w:ascii="Wingdings" w:hAnsi="Wingdings" w:cs="Wingdings" w:hint="default"/>
      <w:color w:val="auto"/>
      <w:sz w:val="28"/>
      <w:szCs w:val="28"/>
      <w:lang w:eastAsia="ru-RU"/>
    </w:rPr>
  </w:style>
  <w:style w:type="character" w:customStyle="1" w:styleId="WW8Num6z0">
    <w:name w:val="WW8Num6z0"/>
    <w:rsid w:val="0067008F"/>
    <w:rPr>
      <w:color w:val="auto"/>
    </w:rPr>
  </w:style>
  <w:style w:type="character" w:customStyle="1" w:styleId="WW8Num6z1">
    <w:name w:val="WW8Num6z1"/>
    <w:rsid w:val="0067008F"/>
  </w:style>
  <w:style w:type="character" w:customStyle="1" w:styleId="WW8Num6z2">
    <w:name w:val="WW8Num6z2"/>
    <w:rsid w:val="0067008F"/>
  </w:style>
  <w:style w:type="character" w:customStyle="1" w:styleId="WW8Num6z3">
    <w:name w:val="WW8Num6z3"/>
    <w:rsid w:val="0067008F"/>
  </w:style>
  <w:style w:type="character" w:customStyle="1" w:styleId="WW8Num6z4">
    <w:name w:val="WW8Num6z4"/>
    <w:rsid w:val="0067008F"/>
  </w:style>
  <w:style w:type="character" w:customStyle="1" w:styleId="WW8Num6z5">
    <w:name w:val="WW8Num6z5"/>
    <w:rsid w:val="0067008F"/>
  </w:style>
  <w:style w:type="character" w:customStyle="1" w:styleId="WW8Num6z6">
    <w:name w:val="WW8Num6z6"/>
    <w:rsid w:val="0067008F"/>
  </w:style>
  <w:style w:type="character" w:customStyle="1" w:styleId="WW8Num6z7">
    <w:name w:val="WW8Num6z7"/>
    <w:rsid w:val="0067008F"/>
  </w:style>
  <w:style w:type="character" w:customStyle="1" w:styleId="WW8Num6z8">
    <w:name w:val="WW8Num6z8"/>
    <w:rsid w:val="0067008F"/>
  </w:style>
  <w:style w:type="character" w:customStyle="1" w:styleId="WW8Num7z0">
    <w:name w:val="WW8Num7z0"/>
    <w:rsid w:val="0067008F"/>
    <w:rPr>
      <w:rFonts w:ascii="Wingdings" w:hAnsi="Wingdings" w:cs="Wingdings" w:hint="default"/>
      <w:color w:val="auto"/>
      <w:sz w:val="28"/>
      <w:szCs w:val="28"/>
    </w:rPr>
  </w:style>
  <w:style w:type="character" w:customStyle="1" w:styleId="WW8Num8z0">
    <w:name w:val="WW8Num8z0"/>
    <w:rsid w:val="0067008F"/>
    <w:rPr>
      <w:rFonts w:ascii="Wingdings" w:hAnsi="Wingdings" w:cs="Wingdings" w:hint="default"/>
      <w:color w:val="auto"/>
      <w:sz w:val="28"/>
      <w:szCs w:val="28"/>
    </w:rPr>
  </w:style>
  <w:style w:type="character" w:customStyle="1" w:styleId="WW8Num9z0">
    <w:name w:val="WW8Num9z0"/>
    <w:rsid w:val="0067008F"/>
    <w:rPr>
      <w:rFonts w:ascii="Symbol" w:hAnsi="Symbol" w:cs="Symbol" w:hint="default"/>
      <w:b w:val="0"/>
      <w:bCs w:val="0"/>
      <w:i w:val="0"/>
      <w:iCs w:val="0"/>
      <w:caps w:val="0"/>
      <w:smallCaps w:val="0"/>
      <w:strike w:val="0"/>
      <w:dstrike w:val="0"/>
      <w:spacing w:val="0"/>
      <w:w w:val="100"/>
      <w:kern w:val="1"/>
      <w:position w:val="0"/>
      <w:sz w:val="20"/>
      <w:vertAlign w:val="baseline"/>
      <w14:textOutline w14:w="0" w14:cap="rnd" w14:cmpd="sng" w14:algn="ctr">
        <w14:noFill/>
        <w14:prstDash w14:val="solid"/>
        <w14:bevel/>
      </w14:textOutline>
      <w14:textFill>
        <w14:solidFill>
          <w14:srgbClr w14:val="000000"/>
        </w14:solidFill>
      </w14:textFill>
    </w:rPr>
  </w:style>
  <w:style w:type="character" w:customStyle="1" w:styleId="WW8Num9z1">
    <w:name w:val="WW8Num9z1"/>
    <w:rsid w:val="0067008F"/>
    <w:rPr>
      <w:rFonts w:ascii="Courier New" w:hAnsi="Courier New" w:cs="Courier New" w:hint="default"/>
      <w:sz w:val="20"/>
    </w:rPr>
  </w:style>
  <w:style w:type="character" w:customStyle="1" w:styleId="WW8Num9z2">
    <w:name w:val="WW8Num9z2"/>
    <w:rsid w:val="0067008F"/>
    <w:rPr>
      <w:rFonts w:ascii="Wingdings" w:hAnsi="Wingdings" w:cs="Wingdings" w:hint="default"/>
      <w:sz w:val="20"/>
    </w:rPr>
  </w:style>
  <w:style w:type="character" w:customStyle="1" w:styleId="2">
    <w:name w:val="Основной шрифт абзаца2"/>
    <w:rsid w:val="0067008F"/>
  </w:style>
  <w:style w:type="character" w:customStyle="1" w:styleId="WW8Num2z1">
    <w:name w:val="WW8Num2z1"/>
    <w:rsid w:val="0067008F"/>
    <w:rPr>
      <w:rFonts w:ascii="Courier New" w:hAnsi="Courier New" w:cs="Courier New" w:hint="default"/>
      <w:sz w:val="20"/>
    </w:rPr>
  </w:style>
  <w:style w:type="character" w:customStyle="1" w:styleId="WW8Num2z2">
    <w:name w:val="WW8Num2z2"/>
    <w:rsid w:val="0067008F"/>
    <w:rPr>
      <w:rFonts w:ascii="Wingdings" w:hAnsi="Wingdings" w:cs="Wingdings" w:hint="default"/>
      <w:sz w:val="20"/>
    </w:rPr>
  </w:style>
  <w:style w:type="character" w:customStyle="1" w:styleId="WW8Num4z1">
    <w:name w:val="WW8Num4z1"/>
    <w:rsid w:val="0067008F"/>
    <w:rPr>
      <w:rFonts w:ascii="Courier New" w:hAnsi="Courier New" w:cs="Courier New" w:hint="default"/>
    </w:rPr>
  </w:style>
  <w:style w:type="character" w:customStyle="1" w:styleId="WW8Num4z3">
    <w:name w:val="WW8Num4z3"/>
    <w:rsid w:val="0067008F"/>
    <w:rPr>
      <w:rFonts w:ascii="Symbol" w:hAnsi="Symbol" w:cs="Symbol" w:hint="default"/>
    </w:rPr>
  </w:style>
  <w:style w:type="character" w:customStyle="1" w:styleId="WW8Num5z1">
    <w:name w:val="WW8Num5z1"/>
    <w:rsid w:val="0067008F"/>
    <w:rPr>
      <w:rFonts w:ascii="Courier New" w:hAnsi="Courier New" w:cs="Courier New" w:hint="default"/>
    </w:rPr>
  </w:style>
  <w:style w:type="character" w:customStyle="1" w:styleId="WW8Num5z3">
    <w:name w:val="WW8Num5z3"/>
    <w:rsid w:val="0067008F"/>
    <w:rPr>
      <w:rFonts w:ascii="Symbol" w:hAnsi="Symbol" w:cs="Symbol" w:hint="default"/>
    </w:rPr>
  </w:style>
  <w:style w:type="character" w:customStyle="1" w:styleId="WW8Num7z1">
    <w:name w:val="WW8Num7z1"/>
    <w:rsid w:val="0067008F"/>
    <w:rPr>
      <w:rFonts w:ascii="Courier New" w:hAnsi="Courier New" w:cs="Courier New" w:hint="default"/>
    </w:rPr>
  </w:style>
  <w:style w:type="character" w:customStyle="1" w:styleId="WW8Num7z3">
    <w:name w:val="WW8Num7z3"/>
    <w:rsid w:val="0067008F"/>
    <w:rPr>
      <w:rFonts w:ascii="Symbol" w:hAnsi="Symbol" w:cs="Symbol" w:hint="default"/>
    </w:rPr>
  </w:style>
  <w:style w:type="character" w:customStyle="1" w:styleId="WW8Num8z1">
    <w:name w:val="WW8Num8z1"/>
    <w:rsid w:val="0067008F"/>
    <w:rPr>
      <w:rFonts w:ascii="Courier New" w:hAnsi="Courier New" w:cs="Courier New" w:hint="default"/>
    </w:rPr>
  </w:style>
  <w:style w:type="character" w:customStyle="1" w:styleId="WW8Num8z3">
    <w:name w:val="WW8Num8z3"/>
    <w:rsid w:val="0067008F"/>
    <w:rPr>
      <w:rFonts w:ascii="Symbol" w:hAnsi="Symbol" w:cs="Symbol" w:hint="default"/>
    </w:rPr>
  </w:style>
  <w:style w:type="character" w:customStyle="1" w:styleId="WW8Num10z0">
    <w:name w:val="WW8Num10z0"/>
    <w:rsid w:val="0067008F"/>
    <w:rPr>
      <w:rFonts w:ascii="Symbol" w:hAnsi="Symbol" w:cs="Symbol" w:hint="default"/>
      <w:b w:val="0"/>
      <w:bCs w:val="0"/>
      <w:i w:val="0"/>
      <w:iCs w:val="0"/>
      <w:caps w:val="0"/>
      <w:smallCaps w:val="0"/>
      <w:strike w:val="0"/>
      <w:dstrike w:val="0"/>
      <w:spacing w:val="0"/>
      <w:w w:val="100"/>
      <w:kern w:val="1"/>
      <w:position w:val="0"/>
      <w:sz w:val="20"/>
      <w:vertAlign w:val="baseline"/>
      <w14:textOutline w14:w="0" w14:cap="rnd" w14:cmpd="sng" w14:algn="ctr">
        <w14:noFill/>
        <w14:prstDash w14:val="solid"/>
        <w14:bevel/>
      </w14:textOutline>
      <w14:textFill>
        <w14:solidFill>
          <w14:srgbClr w14:val="000000"/>
        </w14:solidFill>
      </w14:textFill>
    </w:rPr>
  </w:style>
  <w:style w:type="character" w:customStyle="1" w:styleId="WW8Num10z1">
    <w:name w:val="WW8Num10z1"/>
    <w:rsid w:val="0067008F"/>
    <w:rPr>
      <w:rFonts w:ascii="Courier New" w:hAnsi="Courier New" w:cs="Courier New" w:hint="default"/>
      <w:sz w:val="20"/>
    </w:rPr>
  </w:style>
  <w:style w:type="character" w:customStyle="1" w:styleId="WW8Num10z2">
    <w:name w:val="WW8Num10z2"/>
    <w:rsid w:val="0067008F"/>
    <w:rPr>
      <w:rFonts w:ascii="Wingdings" w:hAnsi="Wingdings" w:cs="Wingdings" w:hint="default"/>
      <w:sz w:val="20"/>
    </w:rPr>
  </w:style>
  <w:style w:type="character" w:customStyle="1" w:styleId="10">
    <w:name w:val="Основной шрифт абзаца1"/>
    <w:rsid w:val="0067008F"/>
  </w:style>
  <w:style w:type="character" w:customStyle="1" w:styleId="apple-converted-space">
    <w:name w:val="apple-converted-space"/>
    <w:basedOn w:val="10"/>
    <w:rsid w:val="0067008F"/>
  </w:style>
  <w:style w:type="character" w:customStyle="1" w:styleId="11">
    <w:name w:val="Заголовок 1 Знак"/>
    <w:rsid w:val="0067008F"/>
    <w:rPr>
      <w:rFonts w:ascii="Times New Roman" w:eastAsia="Times New Roman" w:hAnsi="Times New Roman" w:cs="Times New Roman"/>
      <w:b/>
      <w:bCs/>
      <w:kern w:val="1"/>
      <w:sz w:val="48"/>
      <w:szCs w:val="48"/>
    </w:rPr>
  </w:style>
  <w:style w:type="character" w:customStyle="1" w:styleId="a4">
    <w:name w:val="Основной текст с отступом Знак"/>
    <w:rsid w:val="0067008F"/>
    <w:rPr>
      <w:rFonts w:ascii="Times New Roman" w:eastAsia="Times New Roman" w:hAnsi="Times New Roman" w:cs="Times New Roman"/>
      <w:sz w:val="24"/>
      <w:szCs w:val="24"/>
    </w:rPr>
  </w:style>
  <w:style w:type="character" w:customStyle="1" w:styleId="3">
    <w:name w:val="Основной текст с отступом 3 Знак"/>
    <w:rsid w:val="0067008F"/>
    <w:rPr>
      <w:rFonts w:ascii="Times New Roman" w:eastAsia="Times New Roman" w:hAnsi="Times New Roman" w:cs="Times New Roman"/>
      <w:sz w:val="24"/>
      <w:szCs w:val="24"/>
    </w:rPr>
  </w:style>
  <w:style w:type="character" w:customStyle="1" w:styleId="50">
    <w:name w:val="Заголовок 5 Знак"/>
    <w:rsid w:val="0067008F"/>
    <w:rPr>
      <w:rFonts w:ascii="Calibri Light" w:eastAsia="Times New Roman" w:hAnsi="Calibri Light" w:cs="Times New Roman"/>
      <w:color w:val="1F4D78"/>
    </w:rPr>
  </w:style>
  <w:style w:type="character" w:customStyle="1" w:styleId="80">
    <w:name w:val="Заголовок 8 Знак"/>
    <w:rsid w:val="0067008F"/>
    <w:rPr>
      <w:rFonts w:ascii="Calibri Light" w:eastAsia="Times New Roman" w:hAnsi="Calibri Light" w:cs="Times New Roman"/>
      <w:color w:val="404040"/>
      <w:sz w:val="20"/>
      <w:szCs w:val="20"/>
    </w:rPr>
  </w:style>
  <w:style w:type="character" w:customStyle="1" w:styleId="20">
    <w:name w:val="Основной текст 2 Знак"/>
    <w:basedOn w:val="10"/>
    <w:rsid w:val="0067008F"/>
  </w:style>
  <w:style w:type="character" w:customStyle="1" w:styleId="a5">
    <w:name w:val="Маркеры списка"/>
    <w:rsid w:val="0067008F"/>
    <w:rPr>
      <w:rFonts w:ascii="OpenSymbol" w:eastAsia="OpenSymbol" w:hAnsi="OpenSymbol" w:cs="OpenSymbol"/>
    </w:rPr>
  </w:style>
  <w:style w:type="paragraph" w:customStyle="1" w:styleId="12">
    <w:name w:val="Заголовок1"/>
    <w:basedOn w:val="a"/>
    <w:next w:val="a0"/>
    <w:rsid w:val="0067008F"/>
    <w:pPr>
      <w:keepNext/>
      <w:spacing w:before="240" w:after="120"/>
    </w:pPr>
    <w:rPr>
      <w:rFonts w:ascii="Liberation Sans" w:eastAsia="Microsoft YaHei" w:hAnsi="Liberation Sans" w:cs="Lucida Sans"/>
      <w:sz w:val="28"/>
      <w:szCs w:val="28"/>
    </w:rPr>
  </w:style>
  <w:style w:type="paragraph" w:styleId="a0">
    <w:name w:val="Body Text"/>
    <w:basedOn w:val="a"/>
    <w:rsid w:val="0067008F"/>
    <w:pPr>
      <w:spacing w:after="140" w:line="288" w:lineRule="auto"/>
    </w:pPr>
  </w:style>
  <w:style w:type="paragraph" w:styleId="a6">
    <w:name w:val="List"/>
    <w:basedOn w:val="a0"/>
    <w:rsid w:val="0067008F"/>
    <w:rPr>
      <w:rFonts w:cs="Lucida Sans"/>
    </w:rPr>
  </w:style>
  <w:style w:type="paragraph" w:styleId="a7">
    <w:name w:val="caption"/>
    <w:basedOn w:val="a"/>
    <w:qFormat/>
    <w:rsid w:val="0067008F"/>
    <w:pPr>
      <w:suppressLineNumbers/>
      <w:spacing w:before="120" w:after="120"/>
    </w:pPr>
    <w:rPr>
      <w:rFonts w:cs="Lucida Sans"/>
      <w:i/>
      <w:iCs/>
      <w:sz w:val="24"/>
      <w:szCs w:val="24"/>
    </w:rPr>
  </w:style>
  <w:style w:type="paragraph" w:customStyle="1" w:styleId="21">
    <w:name w:val="Указатель2"/>
    <w:basedOn w:val="a"/>
    <w:rsid w:val="0067008F"/>
    <w:pPr>
      <w:suppressLineNumbers/>
    </w:pPr>
    <w:rPr>
      <w:rFonts w:cs="Lucida Sans"/>
    </w:rPr>
  </w:style>
  <w:style w:type="paragraph" w:customStyle="1" w:styleId="13">
    <w:name w:val="Название объекта1"/>
    <w:basedOn w:val="a"/>
    <w:rsid w:val="0067008F"/>
    <w:pPr>
      <w:suppressLineNumbers/>
      <w:spacing w:before="120" w:after="120"/>
    </w:pPr>
    <w:rPr>
      <w:rFonts w:cs="Lucida Sans"/>
      <w:i/>
      <w:iCs/>
      <w:sz w:val="24"/>
      <w:szCs w:val="24"/>
    </w:rPr>
  </w:style>
  <w:style w:type="paragraph" w:customStyle="1" w:styleId="14">
    <w:name w:val="Указатель1"/>
    <w:basedOn w:val="a"/>
    <w:rsid w:val="0067008F"/>
    <w:pPr>
      <w:suppressLineNumbers/>
    </w:pPr>
    <w:rPr>
      <w:rFonts w:cs="Lucida Sans"/>
    </w:rPr>
  </w:style>
  <w:style w:type="paragraph" w:styleId="a8">
    <w:name w:val="Normal (Web)"/>
    <w:basedOn w:val="a"/>
    <w:uiPriority w:val="99"/>
    <w:rsid w:val="0067008F"/>
    <w:pPr>
      <w:spacing w:before="280" w:after="280" w:line="240" w:lineRule="auto"/>
    </w:pPr>
    <w:rPr>
      <w:rFonts w:ascii="Times New Roman" w:eastAsia="Times New Roman" w:hAnsi="Times New Roman" w:cs="Times New Roman"/>
      <w:sz w:val="24"/>
      <w:szCs w:val="24"/>
    </w:rPr>
  </w:style>
  <w:style w:type="paragraph" w:styleId="a9">
    <w:name w:val="Body Text Indent"/>
    <w:basedOn w:val="a"/>
    <w:rsid w:val="0067008F"/>
    <w:pPr>
      <w:spacing w:before="280" w:after="28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
    <w:rsid w:val="0067008F"/>
    <w:pPr>
      <w:spacing w:before="280" w:after="280"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67008F"/>
    <w:pPr>
      <w:spacing w:after="120" w:line="480" w:lineRule="auto"/>
    </w:pPr>
  </w:style>
  <w:style w:type="paragraph" w:styleId="aa">
    <w:name w:val="List Paragraph"/>
    <w:basedOn w:val="a"/>
    <w:qFormat/>
    <w:rsid w:val="0067008F"/>
    <w:pPr>
      <w:ind w:left="720"/>
      <w:contextualSpacing/>
    </w:pPr>
  </w:style>
  <w:style w:type="paragraph" w:styleId="ab">
    <w:name w:val="header"/>
    <w:basedOn w:val="a"/>
    <w:link w:val="ac"/>
    <w:uiPriority w:val="99"/>
    <w:unhideWhenUsed/>
    <w:rsid w:val="00203701"/>
    <w:pPr>
      <w:tabs>
        <w:tab w:val="center" w:pos="4677"/>
        <w:tab w:val="right" w:pos="9355"/>
      </w:tabs>
    </w:pPr>
    <w:rPr>
      <w:rFonts w:cs="Times New Roman"/>
    </w:rPr>
  </w:style>
  <w:style w:type="character" w:customStyle="1" w:styleId="ac">
    <w:name w:val="Верхний колонтитул Знак"/>
    <w:link w:val="ab"/>
    <w:uiPriority w:val="99"/>
    <w:rsid w:val="00203701"/>
    <w:rPr>
      <w:rFonts w:ascii="Calibri" w:eastAsia="Calibri" w:hAnsi="Calibri" w:cs="Calibri"/>
      <w:sz w:val="22"/>
      <w:szCs w:val="22"/>
      <w:lang w:eastAsia="zh-CN"/>
    </w:rPr>
  </w:style>
  <w:style w:type="paragraph" w:styleId="ad">
    <w:name w:val="footer"/>
    <w:basedOn w:val="a"/>
    <w:link w:val="ae"/>
    <w:uiPriority w:val="99"/>
    <w:unhideWhenUsed/>
    <w:rsid w:val="00203701"/>
    <w:pPr>
      <w:tabs>
        <w:tab w:val="center" w:pos="4677"/>
        <w:tab w:val="right" w:pos="9355"/>
      </w:tabs>
    </w:pPr>
    <w:rPr>
      <w:rFonts w:cs="Times New Roman"/>
    </w:rPr>
  </w:style>
  <w:style w:type="character" w:customStyle="1" w:styleId="ae">
    <w:name w:val="Нижний колонтитул Знак"/>
    <w:link w:val="ad"/>
    <w:uiPriority w:val="99"/>
    <w:rsid w:val="00203701"/>
    <w:rPr>
      <w:rFonts w:ascii="Calibri" w:eastAsia="Calibri" w:hAnsi="Calibri" w:cs="Calibri"/>
      <w:sz w:val="22"/>
      <w:szCs w:val="22"/>
      <w:lang w:eastAsia="zh-CN"/>
    </w:rPr>
  </w:style>
  <w:style w:type="paragraph" w:styleId="af">
    <w:name w:val="No Spacing"/>
    <w:uiPriority w:val="1"/>
    <w:qFormat/>
    <w:rsid w:val="003349EF"/>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1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Комп 10</cp:lastModifiedBy>
  <cp:revision>2</cp:revision>
  <cp:lastPrinted>1899-12-31T18:00:00Z</cp:lastPrinted>
  <dcterms:created xsi:type="dcterms:W3CDTF">2018-11-21T09:03:00Z</dcterms:created>
  <dcterms:modified xsi:type="dcterms:W3CDTF">2018-11-21T09:03:00Z</dcterms:modified>
</cp:coreProperties>
</file>