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DD" w:rsidRPr="00AB51DD" w:rsidRDefault="005A612E" w:rsidP="00AB51DD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51DD" w:rsidRPr="00AB51D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МИНИСТЕРСТВО ОБРАЗОВАНИЯ И НАУКИ</w:t>
      </w:r>
    </w:p>
    <w:p w:rsidR="00AB51DD" w:rsidRPr="00AB51DD" w:rsidRDefault="00AB51DD" w:rsidP="00AB51DD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AB51D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АЛТАЙСКОГО КРАЯ</w:t>
      </w:r>
    </w:p>
    <w:p w:rsidR="00AB51DD" w:rsidRPr="00AB51DD" w:rsidRDefault="00AB51DD" w:rsidP="00AB51DD">
      <w:pPr>
        <w:spacing w:after="0" w:line="240" w:lineRule="auto"/>
        <w:ind w:left="-540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AB51D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КРАЕВОЕ ГОСУДАРСТВЕННОЕ БЮДЖЕТНОЕ ПРОФЕССИОНАЛЬНОЕ ОБРАЗАВАТЕЛЬНОЕ УЧРЕЖДЕНИЕ</w:t>
      </w:r>
    </w:p>
    <w:p w:rsidR="00AB51DD" w:rsidRPr="00AB51DD" w:rsidRDefault="00AB51DD" w:rsidP="00AB51DD">
      <w:pPr>
        <w:spacing w:after="0" w:line="240" w:lineRule="auto"/>
        <w:ind w:left="-540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AB51D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«ПРОФЕССОАНАЛЬНЫЙ ЛИЦЕЙ НЕМЕЦКОГО НАЦИОНАЛЬНОГО РАЙОНА»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612E" w:rsidRPr="00AB51DD" w:rsidRDefault="005A612E" w:rsidP="00AB5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сценария праздника посвящения в профессию</w:t>
      </w:r>
    </w:p>
    <w:p w:rsidR="005A612E" w:rsidRPr="00AB51DD" w:rsidRDefault="005A612E" w:rsidP="00AB5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профессий-столько дорог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612E" w:rsidRPr="00AB51DD" w:rsidRDefault="005A612E" w:rsidP="00AB5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</w:t>
      </w:r>
    </w:p>
    <w:p w:rsidR="005A612E" w:rsidRPr="00AB51DD" w:rsidRDefault="005A612E" w:rsidP="00AB5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</w:t>
      </w:r>
      <w:r w:rsid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дисциплин</w:t>
      </w:r>
    </w:p>
    <w:p w:rsidR="005A612E" w:rsidRPr="00AB51DD" w:rsidRDefault="00AB51DD" w:rsidP="00AB5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Дегн</w:t>
      </w:r>
      <w:r w:rsidR="00CB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М.Н.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612E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51DD" w:rsidRDefault="00AB51DD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1DD" w:rsidRDefault="00AB51DD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1DD" w:rsidRDefault="00AB51DD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1DD" w:rsidRDefault="00AB51DD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1DD" w:rsidRDefault="00AB51DD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1DD" w:rsidRDefault="00AB51DD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1DD" w:rsidRDefault="00AB51DD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1DD" w:rsidRDefault="00AB51DD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1DD" w:rsidRPr="00AB51DD" w:rsidRDefault="00AB51DD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12E" w:rsidRPr="00AB51DD" w:rsidRDefault="00AB51DD" w:rsidP="00AB5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Гальбштадт</w:t>
      </w:r>
    </w:p>
    <w:p w:rsidR="005A612E" w:rsidRDefault="005A612E" w:rsidP="00AB5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521B1" w:rsidRDefault="008521B1" w:rsidP="00AB5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1B1" w:rsidRDefault="008521B1" w:rsidP="00852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</w:t>
      </w:r>
    </w:p>
    <w:p w:rsidR="008521B1" w:rsidRPr="00272BB5" w:rsidRDefault="008521B1" w:rsidP="0085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1B1" w:rsidRPr="008521B1" w:rsidRDefault="008521B1" w:rsidP="00852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B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Представленная методическая разработка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внеклассного </w:t>
      </w:r>
      <w:r w:rsidRPr="00272BB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</w:t>
      </w:r>
      <w:r w:rsidRPr="00852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посвящения в профессию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«Сколько профессий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52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52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столько дорог»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72BB5">
        <w:rPr>
          <w:rFonts w:ascii="Times New Roman" w:hAnsi="Times New Roman" w:cs="Times New Roman"/>
          <w:color w:val="000000"/>
          <w:sz w:val="28"/>
          <w:szCs w:val="28"/>
        </w:rPr>
        <w:t>является одним из этапов реализации адапт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ации первокурсников </w:t>
      </w:r>
      <w:r w:rsidRPr="00272BB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КГБ ПОУ «Профессиональный лицей Немецкого национального района». </w:t>
      </w:r>
      <w:r w:rsidRPr="00272BB5">
        <w:rPr>
          <w:rFonts w:ascii="Times New Roman" w:hAnsi="Times New Roman" w:cs="Times New Roman"/>
          <w:color w:val="000000"/>
          <w:sz w:val="28"/>
          <w:szCs w:val="28"/>
        </w:rPr>
        <w:t>В подготовке и проведении 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оприятия задействованы студенты старшего курса.</w:t>
      </w:r>
    </w:p>
    <w:p w:rsidR="008521B1" w:rsidRPr="001168DB" w:rsidRDefault="008521B1" w:rsidP="00852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DB">
        <w:rPr>
          <w:rFonts w:ascii="Times New Roman" w:eastAsia="Calibri" w:hAnsi="Times New Roman" w:cs="Times New Roman"/>
          <w:sz w:val="28"/>
          <w:szCs w:val="28"/>
        </w:rPr>
        <w:t xml:space="preserve">В методической разработке рассмотрена методика организации и проведения мероприятия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студентов специальностей </w:t>
      </w:r>
      <w:r>
        <w:rPr>
          <w:rFonts w:ascii="Times New Roman" w:hAnsi="Times New Roman"/>
          <w:color w:val="000000"/>
          <w:sz w:val="28"/>
          <w:szCs w:val="28"/>
        </w:rPr>
        <w:t>38.02.01 «Продавец, контролер-кассир»</w:t>
      </w:r>
    </w:p>
    <w:p w:rsidR="008521B1" w:rsidRPr="001168DB" w:rsidRDefault="008521B1" w:rsidP="00852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DB">
        <w:rPr>
          <w:rFonts w:ascii="Times New Roman" w:eastAsia="Calibri" w:hAnsi="Times New Roman" w:cs="Times New Roman"/>
          <w:sz w:val="28"/>
          <w:szCs w:val="28"/>
        </w:rPr>
        <w:t>Данная работа содержит следующие разделы:</w:t>
      </w:r>
    </w:p>
    <w:p w:rsidR="008521B1" w:rsidRPr="001168DB" w:rsidRDefault="008521B1" w:rsidP="008521B1">
      <w:pPr>
        <w:numPr>
          <w:ilvl w:val="0"/>
          <w:numId w:val="3"/>
        </w:numPr>
        <w:tabs>
          <w:tab w:val="num" w:pos="1276"/>
        </w:tabs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DB"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:rsidR="008521B1" w:rsidRPr="001168DB" w:rsidRDefault="008521B1" w:rsidP="008521B1">
      <w:pPr>
        <w:numPr>
          <w:ilvl w:val="0"/>
          <w:numId w:val="3"/>
        </w:numPr>
        <w:tabs>
          <w:tab w:val="num" w:pos="1276"/>
        </w:tabs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DB">
        <w:rPr>
          <w:rFonts w:ascii="Times New Roman" w:eastAsia="Calibri" w:hAnsi="Times New Roman" w:cs="Times New Roman"/>
          <w:sz w:val="28"/>
          <w:szCs w:val="28"/>
        </w:rPr>
        <w:t>Сценарий мероприятия</w:t>
      </w:r>
    </w:p>
    <w:p w:rsidR="008521B1" w:rsidRPr="001168DB" w:rsidRDefault="008521B1" w:rsidP="008521B1">
      <w:pPr>
        <w:numPr>
          <w:ilvl w:val="0"/>
          <w:numId w:val="3"/>
        </w:numPr>
        <w:tabs>
          <w:tab w:val="num" w:pos="1276"/>
        </w:tabs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DB">
        <w:rPr>
          <w:rFonts w:ascii="Times New Roman" w:eastAsia="Calibri" w:hAnsi="Times New Roman" w:cs="Times New Roman"/>
          <w:sz w:val="28"/>
          <w:szCs w:val="28"/>
        </w:rPr>
        <w:t>Заключение</w:t>
      </w:r>
    </w:p>
    <w:p w:rsidR="008521B1" w:rsidRPr="001168DB" w:rsidRDefault="008521B1" w:rsidP="008521B1">
      <w:pPr>
        <w:numPr>
          <w:ilvl w:val="0"/>
          <w:numId w:val="3"/>
        </w:numPr>
        <w:tabs>
          <w:tab w:val="num" w:pos="1276"/>
        </w:tabs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DB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8521B1" w:rsidRDefault="008521B1" w:rsidP="00852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68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методической разработке дано обоснование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необходимости проведения «Посвящения в профессию» для</w:t>
      </w:r>
      <w:r w:rsidRPr="0011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341F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3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33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первокурсник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лице</w:t>
      </w:r>
      <w:r w:rsidRPr="007334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21B1" w:rsidRPr="00A1171B" w:rsidRDefault="008521B1" w:rsidP="00852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1168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оставлены цели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задачи </w:t>
      </w:r>
      <w:r w:rsidRPr="001168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едения внеклассного мероприятия, </w:t>
      </w:r>
      <w:r w:rsidRPr="001168DB">
        <w:rPr>
          <w:rFonts w:ascii="Times New Roman" w:eastAsia="Calibri" w:hAnsi="Times New Roman" w:cs="Times New Roman"/>
          <w:sz w:val="28"/>
          <w:szCs w:val="28"/>
        </w:rPr>
        <w:t>содержитс</w:t>
      </w:r>
      <w:r>
        <w:rPr>
          <w:rFonts w:ascii="Times New Roman" w:eastAsia="Calibri" w:hAnsi="Times New Roman" w:cs="Times New Roman"/>
          <w:sz w:val="28"/>
          <w:szCs w:val="28"/>
        </w:rPr>
        <w:t>я подробный сценарий</w:t>
      </w:r>
      <w:r w:rsidRPr="001168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21B1" w:rsidRDefault="008521B1" w:rsidP="00852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1B1" w:rsidRDefault="008521B1" w:rsidP="008521B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2035">
        <w:rPr>
          <w:rFonts w:ascii="Times New Roman" w:hAnsi="Times New Roman" w:cs="Times New Roman"/>
          <w:i/>
          <w:sz w:val="28"/>
          <w:szCs w:val="28"/>
        </w:rPr>
        <w:t>Не профессия выбирает человека, а человек профессию.</w:t>
      </w:r>
    </w:p>
    <w:p w:rsidR="008521B1" w:rsidRPr="00D62035" w:rsidRDefault="008521B1" w:rsidP="008521B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Сократ</w:t>
      </w:r>
    </w:p>
    <w:p w:rsidR="008521B1" w:rsidRPr="00272BB5" w:rsidRDefault="008521B1" w:rsidP="0085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1B1" w:rsidRPr="00272BB5" w:rsidRDefault="008521B1" w:rsidP="0085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BB5">
        <w:rPr>
          <w:rFonts w:ascii="Times New Roman" w:hAnsi="Times New Roman" w:cs="Times New Roman"/>
          <w:color w:val="000000"/>
          <w:sz w:val="28"/>
          <w:szCs w:val="28"/>
        </w:rPr>
        <w:t xml:space="preserve">Система среднего профессионального образования (СПО) находится сегодня на сложном этапе развития: в образовательных учреждениях поэтапно вводятся Федеральные государственные образовательные стандарты нового поколения, что делает преподавателя и студента равными субъектами учебного процесса с единой образовательной целью, обостряет ответственность образовательного учреждения перед студентами, работодателями за качество подготовки выпускников. </w:t>
      </w:r>
    </w:p>
    <w:p w:rsidR="008521B1" w:rsidRPr="00272BB5" w:rsidRDefault="008521B1" w:rsidP="0085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BB5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мероприятия, формулировка темы</w:t>
      </w:r>
      <w:r w:rsidRPr="00272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2BB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собой удачный пример создания условий для успешной социальной и профессиональной адаптации студентов - первокурсников, </w:t>
      </w:r>
    </w:p>
    <w:p w:rsidR="008521B1" w:rsidRPr="00272BB5" w:rsidRDefault="008521B1" w:rsidP="0085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BB5">
        <w:rPr>
          <w:rFonts w:ascii="Times New Roman" w:hAnsi="Times New Roman" w:cs="Times New Roman"/>
          <w:bCs/>
          <w:color w:val="000000"/>
          <w:sz w:val="28"/>
          <w:szCs w:val="28"/>
        </w:rPr>
        <w:t>Актуальность мероприятия</w:t>
      </w:r>
      <w:r w:rsidRPr="00272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2BB5">
        <w:rPr>
          <w:rFonts w:ascii="Times New Roman" w:hAnsi="Times New Roman" w:cs="Times New Roman"/>
          <w:color w:val="000000"/>
          <w:sz w:val="28"/>
          <w:szCs w:val="28"/>
        </w:rPr>
        <w:t xml:space="preserve">обусловлена причинами объективного и субъективного характера: </w:t>
      </w:r>
    </w:p>
    <w:p w:rsidR="008521B1" w:rsidRPr="00272BB5" w:rsidRDefault="008521B1" w:rsidP="0085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272BB5">
        <w:rPr>
          <w:rFonts w:ascii="Times New Roman" w:hAnsi="Times New Roman" w:cs="Times New Roman"/>
          <w:bCs/>
          <w:color w:val="000000"/>
          <w:sz w:val="28"/>
          <w:szCs w:val="28"/>
        </w:rPr>
        <w:t>объективного</w:t>
      </w:r>
      <w:proofErr w:type="gramEnd"/>
      <w:r w:rsidRPr="00272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2BB5">
        <w:rPr>
          <w:rFonts w:ascii="Times New Roman" w:hAnsi="Times New Roman" w:cs="Times New Roman"/>
          <w:color w:val="000000"/>
          <w:sz w:val="28"/>
          <w:szCs w:val="28"/>
        </w:rPr>
        <w:t>– необходимость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2BB5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у студентов интерес к выбранной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профессии</w:t>
      </w:r>
      <w:r w:rsidRPr="00272BB5">
        <w:rPr>
          <w:rFonts w:ascii="Times New Roman" w:hAnsi="Times New Roman" w:cs="Times New Roman"/>
          <w:color w:val="000000"/>
          <w:sz w:val="28"/>
          <w:szCs w:val="28"/>
        </w:rPr>
        <w:t xml:space="preserve">, уважительное отношение к историческому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>и культурному наследию</w:t>
      </w:r>
      <w:r w:rsidRPr="00272BB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521B1" w:rsidRPr="00272BB5" w:rsidRDefault="008521B1" w:rsidP="0085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272BB5">
        <w:rPr>
          <w:rFonts w:ascii="Times New Roman" w:hAnsi="Times New Roman" w:cs="Times New Roman"/>
          <w:bCs/>
          <w:color w:val="000000"/>
          <w:sz w:val="28"/>
          <w:szCs w:val="28"/>
        </w:rPr>
        <w:t>субъективного</w:t>
      </w:r>
      <w:proofErr w:type="gramEnd"/>
      <w:r w:rsidRPr="00272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2BB5">
        <w:rPr>
          <w:rFonts w:ascii="Times New Roman" w:hAnsi="Times New Roman" w:cs="Times New Roman"/>
          <w:color w:val="000000"/>
          <w:sz w:val="28"/>
          <w:szCs w:val="28"/>
        </w:rPr>
        <w:t>- ограниченностью воспитательных мероприятий в достижении этой цели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2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21B1" w:rsidRPr="00272BB5" w:rsidRDefault="008521B1" w:rsidP="008521B1">
      <w:pPr>
        <w:pStyle w:val="Default"/>
        <w:ind w:firstLine="709"/>
        <w:jc w:val="both"/>
        <w:rPr>
          <w:rFonts w:eastAsiaTheme="minorEastAsia"/>
          <w:color w:val="auto"/>
          <w:lang w:eastAsia="ru-RU"/>
        </w:rPr>
      </w:pPr>
      <w:r w:rsidRPr="00272BB5">
        <w:rPr>
          <w:sz w:val="28"/>
          <w:szCs w:val="28"/>
        </w:rPr>
        <w:t xml:space="preserve">Все вышесказанное определило </w:t>
      </w:r>
      <w:r w:rsidRPr="00272BB5">
        <w:rPr>
          <w:bCs/>
          <w:sz w:val="28"/>
          <w:szCs w:val="28"/>
        </w:rPr>
        <w:t>замысел</w:t>
      </w:r>
      <w:r w:rsidRPr="00272BB5">
        <w:rPr>
          <w:b/>
          <w:bCs/>
          <w:sz w:val="28"/>
          <w:szCs w:val="28"/>
        </w:rPr>
        <w:t xml:space="preserve"> </w:t>
      </w:r>
      <w:r w:rsidRPr="00272BB5">
        <w:rPr>
          <w:sz w:val="28"/>
          <w:szCs w:val="28"/>
        </w:rPr>
        <w:t xml:space="preserve">проведения мероприятия в форме </w:t>
      </w:r>
      <w:r>
        <w:rPr>
          <w:sz w:val="28"/>
          <w:szCs w:val="28"/>
        </w:rPr>
        <w:t xml:space="preserve">представления </w:t>
      </w:r>
      <w:r w:rsidRPr="00272BB5">
        <w:rPr>
          <w:sz w:val="28"/>
          <w:szCs w:val="28"/>
        </w:rPr>
        <w:t>профессиональ</w:t>
      </w:r>
      <w:r>
        <w:rPr>
          <w:sz w:val="28"/>
          <w:szCs w:val="28"/>
        </w:rPr>
        <w:t>ной направленности</w:t>
      </w:r>
      <w:r w:rsidRPr="00272BB5">
        <w:rPr>
          <w:sz w:val="28"/>
          <w:szCs w:val="28"/>
        </w:rPr>
        <w:t xml:space="preserve">. Для реализации замысла использовались аудиовизуальные </w:t>
      </w:r>
      <w:r w:rsidRPr="00272BB5">
        <w:rPr>
          <w:bCs/>
          <w:sz w:val="28"/>
          <w:szCs w:val="28"/>
        </w:rPr>
        <w:t>интерактивные технологии</w:t>
      </w:r>
      <w:r w:rsidRPr="00272BB5">
        <w:rPr>
          <w:b/>
          <w:bCs/>
          <w:sz w:val="28"/>
          <w:szCs w:val="28"/>
        </w:rPr>
        <w:t xml:space="preserve">, </w:t>
      </w:r>
      <w:r w:rsidRPr="00272BB5">
        <w:rPr>
          <w:sz w:val="28"/>
          <w:szCs w:val="28"/>
        </w:rPr>
        <w:t xml:space="preserve">педагогические возможности </w:t>
      </w:r>
      <w:r>
        <w:rPr>
          <w:sz w:val="28"/>
          <w:szCs w:val="28"/>
        </w:rPr>
        <w:t xml:space="preserve">которых позволяют у студентов первых </w:t>
      </w:r>
      <w:r w:rsidRPr="00272BB5">
        <w:rPr>
          <w:sz w:val="28"/>
          <w:szCs w:val="28"/>
        </w:rPr>
        <w:t>курсов</w:t>
      </w:r>
      <w:r>
        <w:rPr>
          <w:b/>
          <w:bCs/>
          <w:sz w:val="28"/>
          <w:szCs w:val="28"/>
        </w:rPr>
        <w:t xml:space="preserve"> </w:t>
      </w:r>
      <w:r w:rsidRPr="00272BB5">
        <w:rPr>
          <w:bCs/>
          <w:sz w:val="28"/>
          <w:szCs w:val="28"/>
        </w:rPr>
        <w:lastRenderedPageBreak/>
        <w:t>сформировать интерес</w:t>
      </w:r>
      <w:r w:rsidRPr="00272BB5">
        <w:rPr>
          <w:b/>
          <w:bCs/>
          <w:sz w:val="28"/>
          <w:szCs w:val="28"/>
        </w:rPr>
        <w:t xml:space="preserve"> </w:t>
      </w:r>
      <w:r w:rsidRPr="00272BB5">
        <w:rPr>
          <w:sz w:val="28"/>
          <w:szCs w:val="28"/>
        </w:rPr>
        <w:t>к истории</w:t>
      </w:r>
      <w:r>
        <w:rPr>
          <w:sz w:val="28"/>
          <w:szCs w:val="28"/>
        </w:rPr>
        <w:t xml:space="preserve"> развития своих профессий</w:t>
      </w:r>
      <w:r w:rsidRPr="00272BB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 студентов старших курсов </w:t>
      </w:r>
      <w:r w:rsidRPr="00272BB5">
        <w:rPr>
          <w:bCs/>
          <w:sz w:val="28"/>
          <w:szCs w:val="28"/>
        </w:rPr>
        <w:t>привлечь</w:t>
      </w:r>
      <w:r w:rsidRPr="00272BB5">
        <w:rPr>
          <w:b/>
          <w:bCs/>
          <w:sz w:val="28"/>
          <w:szCs w:val="28"/>
        </w:rPr>
        <w:t xml:space="preserve"> </w:t>
      </w:r>
      <w:r w:rsidRPr="00272BB5">
        <w:rPr>
          <w:sz w:val="28"/>
          <w:szCs w:val="28"/>
        </w:rPr>
        <w:t xml:space="preserve">к активной </w:t>
      </w:r>
      <w:proofErr w:type="spellStart"/>
      <w:r w:rsidRPr="00272BB5">
        <w:rPr>
          <w:sz w:val="28"/>
          <w:szCs w:val="28"/>
        </w:rPr>
        <w:t>поисково</w:t>
      </w:r>
      <w:proofErr w:type="spellEnd"/>
      <w:r w:rsidRPr="00272BB5">
        <w:rPr>
          <w:sz w:val="28"/>
          <w:szCs w:val="28"/>
        </w:rPr>
        <w:t xml:space="preserve"> – исследовательской </w:t>
      </w:r>
      <w:r>
        <w:rPr>
          <w:sz w:val="28"/>
          <w:szCs w:val="28"/>
        </w:rPr>
        <w:t>деятельности студентов.</w:t>
      </w:r>
    </w:p>
    <w:p w:rsidR="008521B1" w:rsidRPr="00A64642" w:rsidRDefault="008521B1" w:rsidP="0085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642">
        <w:rPr>
          <w:rFonts w:ascii="Times New Roman" w:hAnsi="Times New Roman" w:cs="Times New Roman"/>
          <w:color w:val="000000"/>
          <w:sz w:val="28"/>
          <w:szCs w:val="28"/>
        </w:rPr>
        <w:t xml:space="preserve">Посвящение в профессию - один из первых профессиональных праздников в жизни студентов. Этот праздник необходимо сделать ярким, запоминающимся. </w:t>
      </w:r>
    </w:p>
    <w:p w:rsidR="008521B1" w:rsidRPr="00272BB5" w:rsidRDefault="008521B1" w:rsidP="0085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Подготовленные презентации студентов-первокурсников о своей профессии, музыкальные номера, презентации старшекурсников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 в</w:t>
      </w:r>
      <w:r w:rsidRPr="00A64642">
        <w:rPr>
          <w:rFonts w:ascii="Times New Roman" w:hAnsi="Times New Roman" w:cs="Times New Roman"/>
          <w:color w:val="000000"/>
          <w:sz w:val="28"/>
          <w:szCs w:val="28"/>
        </w:rPr>
        <w:t xml:space="preserve">сё это создает положительный эмоциональный настрой гостей и участников мероприятия. </w:t>
      </w:r>
    </w:p>
    <w:p w:rsidR="008521B1" w:rsidRDefault="008521B1" w:rsidP="00852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AA5">
        <w:rPr>
          <w:rFonts w:ascii="Times New Roman" w:hAnsi="Times New Roman" w:cs="Times New Roman"/>
          <w:bCs/>
          <w:color w:val="000000"/>
          <w:sz w:val="28"/>
          <w:szCs w:val="28"/>
        </w:rPr>
        <w:t>Цели мероприятия</w:t>
      </w:r>
      <w:r w:rsidRPr="00A646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64642">
        <w:rPr>
          <w:rFonts w:ascii="Times New Roman" w:hAnsi="Times New Roman" w:cs="Times New Roman"/>
          <w:color w:val="000000"/>
          <w:sz w:val="28"/>
          <w:szCs w:val="28"/>
        </w:rPr>
        <w:t>формирование любви и уважения к профессии «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Продавец»,</w:t>
      </w:r>
      <w:r w:rsidRPr="00A64642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самосознания, а также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общих компетенций:</w:t>
      </w:r>
    </w:p>
    <w:p w:rsidR="008521B1" w:rsidRDefault="008521B1" w:rsidP="008521B1">
      <w:pPr>
        <w:numPr>
          <w:ilvl w:val="0"/>
          <w:numId w:val="3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8521B1" w:rsidRDefault="008521B1" w:rsidP="008521B1">
      <w:pPr>
        <w:numPr>
          <w:ilvl w:val="0"/>
          <w:numId w:val="3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8521B1" w:rsidRPr="00A64642" w:rsidRDefault="008521B1" w:rsidP="008521B1">
      <w:pPr>
        <w:numPr>
          <w:ilvl w:val="0"/>
          <w:numId w:val="3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 6. Работать в коллективе и команде, взаимодействовать с коллегами и социальными партнерами</w:t>
      </w:r>
    </w:p>
    <w:p w:rsidR="008521B1" w:rsidRPr="00A64642" w:rsidRDefault="008521B1" w:rsidP="0085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6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Задачи: </w:t>
      </w:r>
    </w:p>
    <w:p w:rsidR="008521B1" w:rsidRPr="001E0537" w:rsidRDefault="008521B1" w:rsidP="008521B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537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успешному протеканию процесса социальной и профессиональной адаптации студентов в образовательном учреждении; </w:t>
      </w:r>
    </w:p>
    <w:p w:rsidR="008521B1" w:rsidRPr="001E0537" w:rsidRDefault="008521B1" w:rsidP="008521B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537">
        <w:rPr>
          <w:rFonts w:ascii="Times New Roman" w:hAnsi="Times New Roman" w:cs="Times New Roman"/>
          <w:color w:val="000000"/>
          <w:sz w:val="28"/>
          <w:szCs w:val="28"/>
        </w:rPr>
        <w:t xml:space="preserve">понять смысловую направленность личностного профессионального выбора; </w:t>
      </w:r>
    </w:p>
    <w:p w:rsidR="008521B1" w:rsidRPr="001E0537" w:rsidRDefault="008521B1" w:rsidP="008521B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537">
        <w:rPr>
          <w:rFonts w:ascii="Times New Roman" w:hAnsi="Times New Roman" w:cs="Times New Roman"/>
          <w:color w:val="000000"/>
          <w:sz w:val="28"/>
          <w:szCs w:val="28"/>
        </w:rPr>
        <w:t xml:space="preserve">создать атмосферу праздника; </w:t>
      </w:r>
    </w:p>
    <w:p w:rsidR="008521B1" w:rsidRPr="001E0537" w:rsidRDefault="008521B1" w:rsidP="008521B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537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коммуникативные навыки. </w:t>
      </w:r>
    </w:p>
    <w:p w:rsidR="008521B1" w:rsidRPr="00F1354D" w:rsidRDefault="008521B1" w:rsidP="008521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4D">
        <w:rPr>
          <w:rFonts w:ascii="Times New Roman" w:hAnsi="Times New Roman" w:cs="Times New Roman"/>
          <w:sz w:val="28"/>
          <w:szCs w:val="28"/>
        </w:rPr>
        <w:t>Оборудование: компьютер, мультимедийный проектор, экран.</w:t>
      </w:r>
    </w:p>
    <w:p w:rsidR="008521B1" w:rsidRPr="00F1354D" w:rsidRDefault="008521B1" w:rsidP="008521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4D">
        <w:rPr>
          <w:rFonts w:ascii="Times New Roman" w:hAnsi="Times New Roman" w:cs="Times New Roman"/>
          <w:sz w:val="28"/>
          <w:szCs w:val="28"/>
        </w:rPr>
        <w:t>Реквизит:</w:t>
      </w:r>
      <w:r>
        <w:rPr>
          <w:rFonts w:ascii="Times New Roman" w:hAnsi="Times New Roman" w:cs="Times New Roman"/>
          <w:sz w:val="28"/>
          <w:szCs w:val="28"/>
        </w:rPr>
        <w:t xml:space="preserve"> призы за конкурсы; инвентарь продавца; реквизиты для сценок.</w:t>
      </w:r>
    </w:p>
    <w:p w:rsidR="008521B1" w:rsidRDefault="008521B1" w:rsidP="008521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</w:t>
      </w:r>
      <w:r w:rsidRPr="00F1354D">
        <w:rPr>
          <w:rFonts w:ascii="Times New Roman" w:hAnsi="Times New Roman" w:cs="Times New Roman"/>
          <w:sz w:val="28"/>
          <w:szCs w:val="28"/>
        </w:rPr>
        <w:t>: фонограммы</w:t>
      </w:r>
      <w:r>
        <w:rPr>
          <w:rFonts w:ascii="Times New Roman" w:hAnsi="Times New Roman" w:cs="Times New Roman"/>
          <w:sz w:val="28"/>
          <w:szCs w:val="28"/>
        </w:rPr>
        <w:t>, видеоматериалы, компьютерные презентации</w:t>
      </w:r>
      <w:r w:rsidRPr="00F1354D">
        <w:rPr>
          <w:rFonts w:ascii="Times New Roman" w:hAnsi="Times New Roman" w:cs="Times New Roman"/>
          <w:sz w:val="28"/>
          <w:szCs w:val="28"/>
        </w:rPr>
        <w:t>.</w:t>
      </w:r>
    </w:p>
    <w:p w:rsidR="008521B1" w:rsidRPr="00F1354D" w:rsidRDefault="008521B1" w:rsidP="008521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4D">
        <w:rPr>
          <w:rFonts w:ascii="Times New Roman" w:hAnsi="Times New Roman" w:cs="Times New Roman"/>
          <w:sz w:val="28"/>
          <w:szCs w:val="28"/>
        </w:rPr>
        <w:t xml:space="preserve">Предварительная подготовка: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54D">
        <w:rPr>
          <w:rFonts w:ascii="Times New Roman" w:hAnsi="Times New Roman" w:cs="Times New Roman"/>
          <w:sz w:val="28"/>
          <w:szCs w:val="28"/>
        </w:rPr>
        <w:t xml:space="preserve">подбор материалов для создания презентации </w:t>
      </w:r>
      <w:r>
        <w:rPr>
          <w:rFonts w:ascii="Times New Roman" w:hAnsi="Times New Roman" w:cs="Times New Roman"/>
          <w:sz w:val="28"/>
          <w:szCs w:val="28"/>
        </w:rPr>
        <w:t>и музыкального номера в группах первого курса, а также</w:t>
      </w:r>
      <w:r w:rsidRPr="00F13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презентации и </w:t>
      </w:r>
      <w:r w:rsidRPr="00F1354D">
        <w:rPr>
          <w:rFonts w:ascii="Times New Roman" w:hAnsi="Times New Roman" w:cs="Times New Roman"/>
          <w:sz w:val="28"/>
          <w:szCs w:val="28"/>
        </w:rPr>
        <w:t>сценария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F1354D">
        <w:rPr>
          <w:rFonts w:ascii="Times New Roman" w:hAnsi="Times New Roman" w:cs="Times New Roman"/>
          <w:sz w:val="28"/>
          <w:szCs w:val="28"/>
        </w:rPr>
        <w:t>.</w:t>
      </w:r>
    </w:p>
    <w:p w:rsidR="008521B1" w:rsidRDefault="008521B1" w:rsidP="008521B1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521B1" w:rsidRDefault="008521B1" w:rsidP="008521B1">
      <w:pPr>
        <w:pStyle w:val="a7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521B1" w:rsidRDefault="008521B1" w:rsidP="00852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1B1" w:rsidRPr="00AB51DD" w:rsidRDefault="008521B1" w:rsidP="00AB5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12E" w:rsidRPr="00AB51DD" w:rsidRDefault="004F39B4" w:rsidP="00AB5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200461"/>
            <wp:effectExtent l="19050" t="0" r="3175" b="0"/>
            <wp:docPr id="1" name="Рисунок 1" descr="D:\классные часы\посвящение\e717c2ca001003919171bb91126b3f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лассные часы\посвящение\e717c2ca001003919171bb91126b3f5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12E"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0143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проведения: </w:t>
      </w:r>
      <w:r w:rsid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лаборатория, учебный магазин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Оформление:</w:t>
      </w:r>
      <w:r w:rsid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плакаты, транспаранты, рисунки. 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самом видном месте крупными буквами выведено: </w:t>
      </w:r>
      <w:r w:rsid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профессий-столько дорог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1DD" w:rsidRPr="00AB51DD" w:rsidRDefault="00AB51DD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EF6" w:rsidRPr="005D6970" w:rsidRDefault="00B31EF6" w:rsidP="00B31EF6">
      <w:pPr>
        <w:pStyle w:val="a3"/>
        <w:spacing w:before="0" w:beforeAutospacing="0" w:after="150" w:afterAutospacing="0"/>
        <w:rPr>
          <w:sz w:val="28"/>
          <w:szCs w:val="28"/>
        </w:rPr>
      </w:pPr>
      <w:r w:rsidRPr="005D6970">
        <w:rPr>
          <w:b/>
          <w:bCs/>
          <w:i/>
          <w:iCs/>
          <w:sz w:val="28"/>
          <w:szCs w:val="28"/>
        </w:rPr>
        <w:t> «Моя профессия – продавец, контролёр - кассир» 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Как мало песен, о торговле спето,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Стихов не писано вообще,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И только труженик торговли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Расскажет о своем труде.</w:t>
      </w:r>
    </w:p>
    <w:p w:rsidR="00B31EF6" w:rsidRPr="005D6970" w:rsidRDefault="00B31EF6" w:rsidP="00B31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D6970">
        <w:rPr>
          <w:sz w:val="28"/>
          <w:szCs w:val="28"/>
        </w:rPr>
        <w:t>В него заложено так много</w:t>
      </w:r>
    </w:p>
    <w:p w:rsidR="00B31EF6" w:rsidRPr="005D6970" w:rsidRDefault="00B31EF6" w:rsidP="00B31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D6970">
        <w:rPr>
          <w:sz w:val="28"/>
          <w:szCs w:val="28"/>
        </w:rPr>
        <w:t>Словами это передать</w:t>
      </w:r>
    </w:p>
    <w:p w:rsidR="00B31EF6" w:rsidRPr="005D6970" w:rsidRDefault="00B31EF6" w:rsidP="00B31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D6970">
        <w:rPr>
          <w:sz w:val="28"/>
          <w:szCs w:val="28"/>
        </w:rPr>
        <w:t>Наверно просто невозможно</w:t>
      </w:r>
    </w:p>
    <w:p w:rsidR="00B31EF6" w:rsidRPr="005D6970" w:rsidRDefault="00B31EF6" w:rsidP="00B31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D6970">
        <w:rPr>
          <w:sz w:val="28"/>
          <w:szCs w:val="28"/>
        </w:rPr>
        <w:t>Но я попробую начать.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Торговых точек очень много.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От павильонов и ларьков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До гипермаркетов огромных,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Там много славных продавцов.</w:t>
      </w:r>
    </w:p>
    <w:p w:rsidR="00B31EF6" w:rsidRPr="005D6970" w:rsidRDefault="00B31EF6" w:rsidP="00B31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D6970">
        <w:rPr>
          <w:sz w:val="28"/>
          <w:szCs w:val="28"/>
        </w:rPr>
        <w:t>Они умеючи трудиться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Культуру в общество несут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Они умеют улыбнуться,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А ведь не легок этот труд.</w:t>
      </w:r>
    </w:p>
    <w:p w:rsidR="00B31EF6" w:rsidRPr="005D6970" w:rsidRDefault="00B31EF6" w:rsidP="00B31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D6970">
        <w:rPr>
          <w:sz w:val="28"/>
          <w:szCs w:val="28"/>
        </w:rPr>
        <w:t>Представьте, касса, деньги, люди.</w:t>
      </w:r>
    </w:p>
    <w:p w:rsidR="00B31EF6" w:rsidRPr="005D6970" w:rsidRDefault="00B31EF6" w:rsidP="00B31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D6970">
        <w:rPr>
          <w:sz w:val="28"/>
          <w:szCs w:val="28"/>
        </w:rPr>
        <w:lastRenderedPageBreak/>
        <w:t>Товар в пакетик надо уложить.</w:t>
      </w:r>
    </w:p>
    <w:p w:rsidR="00B31EF6" w:rsidRPr="005D6970" w:rsidRDefault="00B31EF6" w:rsidP="00B31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D6970">
        <w:rPr>
          <w:sz w:val="28"/>
          <w:szCs w:val="28"/>
        </w:rPr>
        <w:t>Товар принять, товар расставить.</w:t>
      </w:r>
    </w:p>
    <w:p w:rsidR="00B31EF6" w:rsidRPr="005D6970" w:rsidRDefault="00B31EF6" w:rsidP="00B31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D6970">
        <w:rPr>
          <w:sz w:val="28"/>
          <w:szCs w:val="28"/>
        </w:rPr>
        <w:t>И ценник надо закрепить.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И за кулисами прилавка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Работа яростно кипит.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Отчет, приёмка, подготовка,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И сроки нужно отследить.</w:t>
      </w:r>
    </w:p>
    <w:p w:rsidR="00B31EF6" w:rsidRPr="005D6970" w:rsidRDefault="00B31EF6" w:rsidP="00B31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D6970">
        <w:rPr>
          <w:sz w:val="28"/>
          <w:szCs w:val="28"/>
        </w:rPr>
        <w:t>Ассортимент сейчас, как море,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Широкий очень и богат.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И покупателю порою, что нужно, трудно отыскать.</w:t>
      </w:r>
    </w:p>
    <w:p w:rsidR="00B31EF6" w:rsidRPr="005D6970" w:rsidRDefault="00B31EF6" w:rsidP="00B31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D6970">
        <w:rPr>
          <w:sz w:val="28"/>
          <w:szCs w:val="28"/>
        </w:rPr>
        <w:t>Но продавец, как рыбка в море,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Всё знает: где и что стоит.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Нарежет, взвесит, упакует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И если нужно объяснит.</w:t>
      </w:r>
    </w:p>
    <w:p w:rsidR="00B31EF6" w:rsidRPr="005D6970" w:rsidRDefault="00B31EF6" w:rsidP="00B31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D6970">
        <w:rPr>
          <w:sz w:val="28"/>
          <w:szCs w:val="28"/>
        </w:rPr>
        <w:t>Как мало, песен о торговле спето.</w:t>
      </w:r>
    </w:p>
    <w:p w:rsidR="00B31EF6" w:rsidRPr="005D6970" w:rsidRDefault="00B31EF6" w:rsidP="00B31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D6970">
        <w:rPr>
          <w:sz w:val="28"/>
          <w:szCs w:val="28"/>
        </w:rPr>
        <w:t>Стихов не писано вообще.</w:t>
      </w:r>
    </w:p>
    <w:p w:rsidR="00B31EF6" w:rsidRPr="005D6970" w:rsidRDefault="00B31EF6" w:rsidP="00B31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D6970">
        <w:rPr>
          <w:sz w:val="28"/>
          <w:szCs w:val="28"/>
        </w:rPr>
        <w:t>Плывут в душе моей куплеты.</w:t>
      </w:r>
    </w:p>
    <w:p w:rsidR="00B31EF6" w:rsidRPr="005D6970" w:rsidRDefault="00B31EF6" w:rsidP="00B31E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D6970">
        <w:rPr>
          <w:sz w:val="28"/>
          <w:szCs w:val="28"/>
        </w:rPr>
        <w:t>Слова ложатся на листке.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Почетный труд и нужный очень.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Торговля царствует везде.</w:t>
      </w:r>
    </w:p>
    <w:p w:rsidR="00B31EF6" w:rsidRPr="005D6970" w:rsidRDefault="00B31EF6" w:rsidP="00B31EF6">
      <w:pPr>
        <w:pStyle w:val="a3"/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Здоровья этим людям нужно,</w:t>
      </w:r>
    </w:p>
    <w:p w:rsidR="00B31EF6" w:rsidRPr="005D6970" w:rsidRDefault="00B31EF6" w:rsidP="00B31EF6">
      <w:pPr>
        <w:pStyle w:val="a3"/>
        <w:spacing w:before="0" w:beforeAutospacing="0" w:after="150" w:afterAutospacing="0"/>
        <w:rPr>
          <w:sz w:val="28"/>
          <w:szCs w:val="28"/>
        </w:rPr>
      </w:pPr>
      <w:r w:rsidRPr="005D6970">
        <w:rPr>
          <w:sz w:val="28"/>
          <w:szCs w:val="28"/>
        </w:rPr>
        <w:t>Добра и мира на земле.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ребята-первокурсники уже сделали свой выбор, поступив в наш </w:t>
      </w:r>
      <w:r w:rsidR="00B3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лицей Немецкого национального района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612E" w:rsidRPr="00AB51DD" w:rsidRDefault="005A612E" w:rsidP="001A0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и уже успели отличиться. Какие высокие результаты показали они на осеннем </w:t>
      </w:r>
      <w:r w:rsidR="001A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декаде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здоровья, как замечательно выступили на концерте, посвященном дню учителя, сколько новых талантов открылось! 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друзья!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Через час вы будете посвящены в студенты и станете равными среди равных в стенах </w:t>
      </w:r>
      <w:r w:rsidR="001A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профессионального лицея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добрый час, друзья!</w:t>
      </w:r>
    </w:p>
    <w:p w:rsidR="005A612E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="001A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приступим к домашнему заданию, Вам необходимо было подготовить название вашей группы, девиз и приветствие соперника. </w:t>
      </w:r>
    </w:p>
    <w:p w:rsidR="001A0144" w:rsidRPr="00AB51DD" w:rsidRDefault="001A0144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Попрошу начать « старожилов» нашей профессии группа №27. Молодцы Теперь приветствие группа №35. Молодцы.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лица </w:t>
      </w:r>
      <w:r w:rsidR="001A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третьекурсников 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дать несколько советов. Запомните и не нарушайте их.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1. Преподаватель всегда прав!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 Если преподаватель не прав, смотри пункт 1!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3. Если преподаватель увидел на твоем столе сотовый телефон, то это уже не твой сотовый!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4. Не путай пару с депутатской думой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яму себе не рой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Открывши рот, возьми и подумай,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Подумай снова и рот закрой!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5. С пустой головой и забытыми дома ручками и тетрадями на уроки не ходить!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6. Не разочаровывать преподавателей и не позорить родителей!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7. Плохими привычками других студентов не заряжать, и самому плохим примером не стать!</w:t>
      </w:r>
    </w:p>
    <w:p w:rsidR="001A0144" w:rsidRPr="005D6970" w:rsidRDefault="005A612E" w:rsidP="001A0144">
      <w:pPr>
        <w:pStyle w:val="a3"/>
        <w:spacing w:before="0" w:beforeAutospacing="0" w:after="150" w:afterAutospacing="0"/>
        <w:rPr>
          <w:sz w:val="28"/>
          <w:szCs w:val="28"/>
        </w:rPr>
      </w:pPr>
      <w:r w:rsidRPr="00AB51DD">
        <w:rPr>
          <w:b/>
          <w:bCs/>
          <w:color w:val="000000"/>
          <w:sz w:val="28"/>
          <w:szCs w:val="28"/>
        </w:rPr>
        <w:t>Ведущий 1:</w:t>
      </w:r>
      <w:r w:rsidR="001A0144" w:rsidRPr="001A0144">
        <w:rPr>
          <w:sz w:val="28"/>
          <w:szCs w:val="28"/>
        </w:rPr>
        <w:t xml:space="preserve"> </w:t>
      </w:r>
      <w:r w:rsidR="001A0144" w:rsidRPr="005D6970">
        <w:rPr>
          <w:sz w:val="28"/>
          <w:szCs w:val="28"/>
        </w:rPr>
        <w:t>Для успешной деятельности в качестве продавца необходимо наличие следующих важных  профессиональных качеств:</w:t>
      </w:r>
    </w:p>
    <w:p w:rsidR="001A0144" w:rsidRPr="005D6970" w:rsidRDefault="001A0144" w:rsidP="001A014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хорошая память;</w:t>
      </w:r>
    </w:p>
    <w:p w:rsidR="001A0144" w:rsidRPr="005D6970" w:rsidRDefault="001A0144" w:rsidP="001A014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арифметические способности;</w:t>
      </w:r>
    </w:p>
    <w:p w:rsidR="001A0144" w:rsidRPr="005D6970" w:rsidRDefault="001A0144" w:rsidP="001A014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коммуникабельность;</w:t>
      </w:r>
    </w:p>
    <w:p w:rsidR="001A0144" w:rsidRPr="005D6970" w:rsidRDefault="001A0144" w:rsidP="001A014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эмоциональная устойчивость;</w:t>
      </w:r>
    </w:p>
    <w:p w:rsidR="001A0144" w:rsidRPr="005D6970" w:rsidRDefault="001A0144" w:rsidP="001A014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доброжелательность, вежливость;</w:t>
      </w:r>
    </w:p>
    <w:p w:rsidR="001A0144" w:rsidRPr="00C90897" w:rsidRDefault="001A0144" w:rsidP="001A014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D6970">
        <w:rPr>
          <w:sz w:val="28"/>
          <w:szCs w:val="28"/>
        </w:rPr>
        <w:t>артистичность;</w:t>
      </w:r>
    </w:p>
    <w:p w:rsidR="001A0144" w:rsidRPr="005D6970" w:rsidRDefault="005A612E" w:rsidP="001A0144">
      <w:pPr>
        <w:pStyle w:val="c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B51DD">
        <w:rPr>
          <w:b/>
          <w:bCs/>
          <w:color w:val="000000"/>
          <w:sz w:val="28"/>
          <w:szCs w:val="28"/>
        </w:rPr>
        <w:t> </w:t>
      </w:r>
      <w:r w:rsidR="001A0144" w:rsidRPr="005D6970">
        <w:rPr>
          <w:rStyle w:val="c1"/>
          <w:sz w:val="28"/>
          <w:szCs w:val="28"/>
        </w:rPr>
        <w:t>Важным средством общения с покупателем является речь продавца. Речь должна быть грамотной, краткой, выразительной, понятной.</w:t>
      </w:r>
    </w:p>
    <w:p w:rsidR="001A0144" w:rsidRDefault="001A0144" w:rsidP="001A0144">
      <w:pPr>
        <w:pStyle w:val="c3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Мне потребуется по 2 человека от команд.</w:t>
      </w:r>
    </w:p>
    <w:p w:rsidR="001A0144" w:rsidRPr="005D6970" w:rsidRDefault="001A0144" w:rsidP="001A0144">
      <w:pPr>
        <w:pStyle w:val="c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D6970">
        <w:rPr>
          <w:rStyle w:val="c1"/>
          <w:sz w:val="28"/>
          <w:szCs w:val="28"/>
        </w:rPr>
        <w:t>Представим себе, что в магазине покупатели расплачиваются за приобретенный товар.</w:t>
      </w:r>
      <w:r>
        <w:rPr>
          <w:sz w:val="28"/>
          <w:szCs w:val="28"/>
        </w:rPr>
        <w:t xml:space="preserve"> </w:t>
      </w:r>
      <w:r w:rsidRPr="005D6970">
        <w:rPr>
          <w:rStyle w:val="c1"/>
          <w:sz w:val="28"/>
          <w:szCs w:val="28"/>
        </w:rPr>
        <w:t>Кассир называет сумму покупки.</w:t>
      </w:r>
    </w:p>
    <w:p w:rsidR="001A0144" w:rsidRPr="005D6970" w:rsidRDefault="001A0144" w:rsidP="001A0144">
      <w:pPr>
        <w:pStyle w:val="c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Первый студент</w:t>
      </w:r>
      <w:r w:rsidRPr="005D6970">
        <w:rPr>
          <w:rStyle w:val="c1"/>
          <w:sz w:val="28"/>
          <w:szCs w:val="28"/>
        </w:rPr>
        <w:t>, продемонстрируйте свой проф. уровень.</w:t>
      </w:r>
    </w:p>
    <w:p w:rsidR="001A0144" w:rsidRPr="005D6970" w:rsidRDefault="001A0144" w:rsidP="001A0144">
      <w:pPr>
        <w:pStyle w:val="c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D6970">
        <w:rPr>
          <w:rStyle w:val="c1"/>
          <w:sz w:val="28"/>
          <w:szCs w:val="28"/>
        </w:rPr>
        <w:t>Говорить быстро</w:t>
      </w:r>
    </w:p>
    <w:p w:rsidR="001A0144" w:rsidRDefault="001A0144" w:rsidP="001A0144">
      <w:pPr>
        <w:pStyle w:val="c12"/>
        <w:spacing w:before="0" w:beforeAutospacing="0" w:after="0" w:afterAutospacing="0"/>
        <w:ind w:left="-360"/>
        <w:jc w:val="both"/>
        <w:rPr>
          <w:rStyle w:val="c1"/>
          <w:sz w:val="28"/>
          <w:szCs w:val="28"/>
        </w:rPr>
      </w:pPr>
      <w:r w:rsidRPr="005D6970">
        <w:rPr>
          <w:rStyle w:val="c1"/>
          <w:sz w:val="28"/>
          <w:szCs w:val="28"/>
        </w:rPr>
        <w:t>               - сумма вашей покупки составила: 1767 рублей.</w:t>
      </w:r>
      <w:r w:rsidR="000F3CFE">
        <w:rPr>
          <w:rStyle w:val="c1"/>
          <w:sz w:val="28"/>
          <w:szCs w:val="28"/>
        </w:rPr>
        <w:t>3569,1112,1579</w:t>
      </w:r>
    </w:p>
    <w:tbl>
      <w:tblPr>
        <w:tblStyle w:val="a4"/>
        <w:tblW w:w="0" w:type="auto"/>
        <w:tblInd w:w="-360" w:type="dxa"/>
        <w:tblLook w:val="04A0"/>
      </w:tblPr>
      <w:tblGrid>
        <w:gridCol w:w="9345"/>
      </w:tblGrid>
      <w:tr w:rsidR="000F3CFE" w:rsidTr="000F3CFE">
        <w:tc>
          <w:tcPr>
            <w:tcW w:w="9345" w:type="dxa"/>
          </w:tcPr>
          <w:p w:rsidR="000F3CFE" w:rsidRDefault="000F3CFE" w:rsidP="001A0144">
            <w:pPr>
              <w:pStyle w:val="c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6970">
              <w:rPr>
                <w:rStyle w:val="c1"/>
                <w:sz w:val="28"/>
                <w:szCs w:val="28"/>
              </w:rPr>
              <w:t xml:space="preserve"> сумма вашей покупки составила</w:t>
            </w:r>
            <w:r>
              <w:rPr>
                <w:rStyle w:val="c1"/>
                <w:sz w:val="28"/>
                <w:szCs w:val="28"/>
              </w:rPr>
              <w:t xml:space="preserve">  </w:t>
            </w:r>
            <w:r w:rsidRPr="005D6970">
              <w:rPr>
                <w:rStyle w:val="c1"/>
                <w:sz w:val="28"/>
                <w:szCs w:val="28"/>
              </w:rPr>
              <w:t>1767 рублей</w:t>
            </w:r>
          </w:p>
        </w:tc>
      </w:tr>
      <w:tr w:rsidR="000F3CFE" w:rsidTr="000F3CFE">
        <w:tc>
          <w:tcPr>
            <w:tcW w:w="9345" w:type="dxa"/>
          </w:tcPr>
          <w:p w:rsidR="000F3CFE" w:rsidRDefault="000F3CFE" w:rsidP="000F3CFE">
            <w:pPr>
              <w:pStyle w:val="c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6970">
              <w:rPr>
                <w:rStyle w:val="c1"/>
                <w:sz w:val="28"/>
                <w:szCs w:val="28"/>
              </w:rPr>
              <w:t xml:space="preserve"> сумма вашей покупки составила</w:t>
            </w:r>
            <w:r>
              <w:rPr>
                <w:rStyle w:val="c1"/>
                <w:sz w:val="28"/>
                <w:szCs w:val="28"/>
              </w:rPr>
              <w:t xml:space="preserve">  3569</w:t>
            </w:r>
            <w:r w:rsidRPr="005D6970">
              <w:rPr>
                <w:rStyle w:val="c1"/>
                <w:sz w:val="28"/>
                <w:szCs w:val="28"/>
              </w:rPr>
              <w:t xml:space="preserve"> рублей</w:t>
            </w:r>
          </w:p>
        </w:tc>
      </w:tr>
      <w:tr w:rsidR="000F3CFE" w:rsidTr="000F3CFE">
        <w:tc>
          <w:tcPr>
            <w:tcW w:w="9345" w:type="dxa"/>
          </w:tcPr>
          <w:p w:rsidR="000F3CFE" w:rsidRDefault="000F3CFE" w:rsidP="000F3CFE">
            <w:pPr>
              <w:pStyle w:val="c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6970">
              <w:rPr>
                <w:rStyle w:val="c1"/>
                <w:sz w:val="28"/>
                <w:szCs w:val="28"/>
              </w:rPr>
              <w:t xml:space="preserve"> сумма вашей покупки составила</w:t>
            </w:r>
            <w:r>
              <w:rPr>
                <w:rStyle w:val="c1"/>
                <w:sz w:val="28"/>
                <w:szCs w:val="28"/>
              </w:rPr>
              <w:t xml:space="preserve">  1112</w:t>
            </w:r>
            <w:r w:rsidRPr="005D6970">
              <w:rPr>
                <w:rStyle w:val="c1"/>
                <w:sz w:val="28"/>
                <w:szCs w:val="28"/>
              </w:rPr>
              <w:t xml:space="preserve"> рублей</w:t>
            </w:r>
          </w:p>
        </w:tc>
      </w:tr>
      <w:tr w:rsidR="000F3CFE" w:rsidTr="000F3CFE">
        <w:tc>
          <w:tcPr>
            <w:tcW w:w="9345" w:type="dxa"/>
          </w:tcPr>
          <w:p w:rsidR="000F3CFE" w:rsidRDefault="000F3CFE" w:rsidP="000F3CFE">
            <w:pPr>
              <w:pStyle w:val="c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6970">
              <w:rPr>
                <w:rStyle w:val="c1"/>
                <w:sz w:val="28"/>
                <w:szCs w:val="28"/>
              </w:rPr>
              <w:t xml:space="preserve"> сумма вашей покупки составила</w:t>
            </w:r>
            <w:r>
              <w:rPr>
                <w:rStyle w:val="c1"/>
                <w:sz w:val="28"/>
                <w:szCs w:val="28"/>
              </w:rPr>
              <w:t xml:space="preserve">  </w:t>
            </w:r>
            <w:r w:rsidRPr="005D6970">
              <w:rPr>
                <w:rStyle w:val="c1"/>
                <w:sz w:val="28"/>
                <w:szCs w:val="28"/>
              </w:rPr>
              <w:t>1</w:t>
            </w:r>
            <w:r>
              <w:rPr>
                <w:rStyle w:val="c1"/>
                <w:sz w:val="28"/>
                <w:szCs w:val="28"/>
              </w:rPr>
              <w:t xml:space="preserve">579 </w:t>
            </w:r>
            <w:r w:rsidRPr="005D6970">
              <w:rPr>
                <w:rStyle w:val="c1"/>
                <w:sz w:val="28"/>
                <w:szCs w:val="28"/>
              </w:rPr>
              <w:t>рублей</w:t>
            </w:r>
          </w:p>
        </w:tc>
      </w:tr>
      <w:tr w:rsidR="000F3CFE" w:rsidTr="000F3CFE">
        <w:tc>
          <w:tcPr>
            <w:tcW w:w="9345" w:type="dxa"/>
          </w:tcPr>
          <w:p w:rsidR="000F3CFE" w:rsidRDefault="000F3CFE" w:rsidP="000F3CFE">
            <w:pPr>
              <w:pStyle w:val="c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6970">
              <w:rPr>
                <w:rStyle w:val="c1"/>
                <w:sz w:val="28"/>
                <w:szCs w:val="28"/>
              </w:rPr>
              <w:t xml:space="preserve"> сумма вашей покупки составила</w:t>
            </w:r>
            <w:r>
              <w:rPr>
                <w:rStyle w:val="c1"/>
                <w:sz w:val="28"/>
                <w:szCs w:val="28"/>
              </w:rPr>
              <w:t xml:space="preserve">  </w:t>
            </w:r>
            <w:r w:rsidRPr="005D6970">
              <w:rPr>
                <w:rStyle w:val="c1"/>
                <w:sz w:val="28"/>
                <w:szCs w:val="28"/>
              </w:rPr>
              <w:t>17</w:t>
            </w:r>
            <w:r>
              <w:rPr>
                <w:rStyle w:val="c1"/>
                <w:sz w:val="28"/>
                <w:szCs w:val="28"/>
              </w:rPr>
              <w:t>21</w:t>
            </w:r>
            <w:r w:rsidRPr="005D6970">
              <w:rPr>
                <w:rStyle w:val="c1"/>
                <w:sz w:val="28"/>
                <w:szCs w:val="28"/>
              </w:rPr>
              <w:t xml:space="preserve"> рублей</w:t>
            </w:r>
          </w:p>
        </w:tc>
      </w:tr>
      <w:tr w:rsidR="000F3CFE" w:rsidTr="000F3CFE">
        <w:tc>
          <w:tcPr>
            <w:tcW w:w="9345" w:type="dxa"/>
          </w:tcPr>
          <w:p w:rsidR="000F3CFE" w:rsidRDefault="000F3CFE" w:rsidP="000F3CFE">
            <w:pPr>
              <w:pStyle w:val="c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6970">
              <w:rPr>
                <w:rStyle w:val="c1"/>
                <w:sz w:val="28"/>
                <w:szCs w:val="28"/>
              </w:rPr>
              <w:t xml:space="preserve"> сумма вашей покупки составила</w:t>
            </w:r>
            <w:r>
              <w:rPr>
                <w:rStyle w:val="c1"/>
                <w:sz w:val="28"/>
                <w:szCs w:val="28"/>
              </w:rPr>
              <w:t xml:space="preserve">  2964</w:t>
            </w:r>
            <w:r w:rsidRPr="005D6970">
              <w:rPr>
                <w:rStyle w:val="c1"/>
                <w:sz w:val="28"/>
                <w:szCs w:val="28"/>
              </w:rPr>
              <w:t xml:space="preserve"> рублей</w:t>
            </w:r>
          </w:p>
        </w:tc>
      </w:tr>
    </w:tbl>
    <w:p w:rsidR="005A612E" w:rsidRPr="00AB51DD" w:rsidRDefault="001A0144" w:rsidP="001A0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по очереди называют предложенные цифры. </w:t>
      </w:r>
    </w:p>
    <w:p w:rsidR="005A612E" w:rsidRPr="00AB51DD" w:rsidRDefault="005A612E" w:rsidP="001B10E0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любого учреждения, у любого бренда есть эмблемы, то есть отличительные знаки, по которым можно легко догадаться, что это за бренд. </w:t>
      </w:r>
    </w:p>
    <w:p w:rsidR="005A612E" w:rsidRPr="00AB51DD" w:rsidRDefault="005A612E" w:rsidP="00AB51DD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="001B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«ЭМБЛЕМА ПРОФЕССИИ». Ваша задача изобразить эмблему своей профессии. Время выполнения – 5 минут.</w:t>
      </w:r>
    </w:p>
    <w:p w:rsidR="005A612E" w:rsidRPr="001B10E0" w:rsidRDefault="005A612E" w:rsidP="00AB51DD">
      <w:pPr>
        <w:spacing w:after="0" w:line="317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10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 2: </w:t>
      </w:r>
      <w:r w:rsidRPr="001B10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пора ли нам немного передохнуть после таких бурных сборов.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первокурсники! Вот уже 2 месяца вы обучаетесь в стенах колледжа. Наверное, многое узнали и увидели.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лет исполнилось </w:t>
      </w:r>
      <w:r w:rsidR="000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профессиональному лицею 2021 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году?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C70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(7</w:t>
      </w:r>
      <w:r w:rsidR="000C7074" w:rsidRPr="000C70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Pr="000C70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ступенек ведут на 2 этаж по центральной лестнице? 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</w:t>
      </w:r>
      <w:r w:rsidR="000C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входов в колледже?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(4)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адрес </w:t>
      </w:r>
      <w:r w:rsidR="000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="000C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proofErr w:type="gramStart"/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0C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зовут директора нашего </w:t>
      </w:r>
      <w:r w:rsidR="000C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лицея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proofErr w:type="spellStart"/>
      <w:r w:rsidR="000C7074" w:rsidRPr="000C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Гасс</w:t>
      </w:r>
      <w:proofErr w:type="spellEnd"/>
      <w:r w:rsidR="000C7074" w:rsidRPr="000C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Иван </w:t>
      </w:r>
      <w:proofErr w:type="spellStart"/>
      <w:r w:rsidR="000C7074" w:rsidRPr="000C7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Вильгельмович</w:t>
      </w:r>
      <w:proofErr w:type="spellEnd"/>
      <w:proofErr w:type="gramStart"/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0C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 колледже мастерских?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="000C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2: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находится библиотека? (</w:t>
      </w:r>
      <w:r w:rsidR="000C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этаж,</w:t>
      </w:r>
      <w:r w:rsidR="000C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C7074" w:rsidRPr="005D6970" w:rsidRDefault="000C7074" w:rsidP="000C7074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B51DD">
        <w:rPr>
          <w:b/>
          <w:bCs/>
          <w:color w:val="000000"/>
          <w:sz w:val="28"/>
          <w:szCs w:val="28"/>
        </w:rPr>
        <w:t xml:space="preserve">Ведущий </w:t>
      </w:r>
      <w:r>
        <w:rPr>
          <w:b/>
          <w:bCs/>
          <w:color w:val="000000"/>
          <w:sz w:val="28"/>
          <w:szCs w:val="28"/>
        </w:rPr>
        <w:t>1</w:t>
      </w:r>
      <w:r w:rsidRPr="00AB51DD">
        <w:rPr>
          <w:b/>
          <w:bCs/>
          <w:color w:val="000000"/>
          <w:sz w:val="28"/>
          <w:szCs w:val="28"/>
        </w:rPr>
        <w:t>: </w:t>
      </w:r>
      <w:r w:rsidRPr="005D6970">
        <w:rPr>
          <w:rStyle w:val="c1"/>
          <w:sz w:val="28"/>
          <w:szCs w:val="28"/>
        </w:rPr>
        <w:t xml:space="preserve">Не менее важным качеством продавца </w:t>
      </w:r>
      <w:proofErr w:type="gramStart"/>
      <w:r w:rsidRPr="005D6970">
        <w:rPr>
          <w:rStyle w:val="c1"/>
          <w:sz w:val="28"/>
          <w:szCs w:val="28"/>
        </w:rPr>
        <w:t>для</w:t>
      </w:r>
      <w:proofErr w:type="gramEnd"/>
      <w:r w:rsidRPr="005D6970">
        <w:rPr>
          <w:rStyle w:val="c1"/>
          <w:sz w:val="28"/>
          <w:szCs w:val="28"/>
        </w:rPr>
        <w:t xml:space="preserve"> успешной работы является  глазомер.</w:t>
      </w:r>
    </w:p>
    <w:p w:rsidR="000C7074" w:rsidRPr="005D6970" w:rsidRDefault="000C7074" w:rsidP="000C7074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5D6970">
        <w:rPr>
          <w:rStyle w:val="c1"/>
          <w:sz w:val="28"/>
          <w:szCs w:val="28"/>
        </w:rPr>
        <w:t>Это качество можно тренировать, развивать.</w:t>
      </w:r>
    </w:p>
    <w:p w:rsidR="000C7074" w:rsidRPr="005D6970" w:rsidRDefault="000C7074" w:rsidP="000C7074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5D6970">
        <w:rPr>
          <w:rStyle w:val="c1"/>
          <w:sz w:val="28"/>
          <w:szCs w:val="28"/>
        </w:rPr>
        <w:t xml:space="preserve">Я приглашаю сюда </w:t>
      </w:r>
      <w:r>
        <w:rPr>
          <w:rStyle w:val="c1"/>
          <w:sz w:val="28"/>
          <w:szCs w:val="28"/>
        </w:rPr>
        <w:t>по одному учащемуся от групп</w:t>
      </w:r>
      <w:r w:rsidRPr="005D6970">
        <w:rPr>
          <w:rStyle w:val="c1"/>
          <w:sz w:val="28"/>
          <w:szCs w:val="28"/>
        </w:rPr>
        <w:t xml:space="preserve">, чтобы увидеть насколько развито это качество у наших </w:t>
      </w:r>
      <w:r>
        <w:rPr>
          <w:rStyle w:val="c1"/>
          <w:sz w:val="28"/>
          <w:szCs w:val="28"/>
        </w:rPr>
        <w:t>студентов</w:t>
      </w:r>
      <w:r w:rsidRPr="005D6970">
        <w:rPr>
          <w:rStyle w:val="c1"/>
          <w:sz w:val="28"/>
          <w:szCs w:val="28"/>
        </w:rPr>
        <w:t>.</w:t>
      </w:r>
    </w:p>
    <w:p w:rsidR="000C7074" w:rsidRPr="005D6970" w:rsidRDefault="000C7074" w:rsidP="000C7074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Вам необходимо взвесить булку хлеба и отрезать 350 грамм хлеба. </w:t>
      </w:r>
    </w:p>
    <w:p w:rsidR="000C7074" w:rsidRDefault="00F348C8" w:rsidP="00F348C8">
      <w:pPr>
        <w:pStyle w:val="c3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B51DD">
        <w:rPr>
          <w:b/>
          <w:bCs/>
          <w:color w:val="000000"/>
          <w:sz w:val="28"/>
          <w:szCs w:val="28"/>
        </w:rPr>
        <w:t>Ведущий 2:</w:t>
      </w:r>
      <w:r w:rsidRPr="00AB51DD">
        <w:rPr>
          <w:color w:val="000000"/>
          <w:sz w:val="28"/>
          <w:szCs w:val="28"/>
        </w:rPr>
        <w:t> </w:t>
      </w:r>
      <w:r w:rsidR="000C7074" w:rsidRPr="005D6970">
        <w:rPr>
          <w:rStyle w:val="c1"/>
          <w:sz w:val="28"/>
          <w:szCs w:val="28"/>
        </w:rPr>
        <w:t>А ещё давайте с вами попробуем проверить нашу зрительную память.</w:t>
      </w:r>
    </w:p>
    <w:p w:rsidR="00F348C8" w:rsidRPr="005D6970" w:rsidRDefault="00F348C8" w:rsidP="00F348C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B51DD">
        <w:rPr>
          <w:b/>
          <w:bCs/>
          <w:color w:val="000000"/>
          <w:sz w:val="28"/>
          <w:szCs w:val="28"/>
        </w:rPr>
        <w:t xml:space="preserve">Ведущий </w:t>
      </w:r>
      <w:r>
        <w:rPr>
          <w:b/>
          <w:bCs/>
          <w:color w:val="000000"/>
          <w:sz w:val="28"/>
          <w:szCs w:val="28"/>
        </w:rPr>
        <w:t>1</w:t>
      </w:r>
      <w:r w:rsidRPr="00AB51DD">
        <w:rPr>
          <w:b/>
          <w:bCs/>
          <w:color w:val="000000"/>
          <w:sz w:val="28"/>
          <w:szCs w:val="28"/>
        </w:rPr>
        <w:t>: </w:t>
      </w:r>
      <w:r>
        <w:rPr>
          <w:rStyle w:val="c1"/>
          <w:sz w:val="28"/>
          <w:szCs w:val="28"/>
        </w:rPr>
        <w:t>Вам предлагается рассмотреть предметы, которые находятся на столе и по очереди называть их, кто назовет в больше, тот получит конфетку.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348C8">
        <w:rPr>
          <w:sz w:val="28"/>
          <w:szCs w:val="28"/>
        </w:rPr>
        <w:t>А сейчас для принятия клятвы будущего мастера своего дела на сцену приглашаются представители 7 и 8 классов.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- Вступая в ряды будущих профессионалов, обязуюсь и клянусь.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Любить и уважать свою будущую профессию!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Клянусь!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- Соблюдать традиции профессии!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Клянусь!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- Выучить наизусть все свои обязанности!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Клянусь!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- Любить и уважать своих педагогов!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Клянусь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- Не оскорблять людей, находящихся рядом!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Клянусь!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- Быть умным, добрым, красивым и сильным!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Клянусь!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- Перенять от своего учителя все секреты будущей профессии!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Клянусь!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- Беречь свое драгоценное здоровье, соблюдать технику безопасности на рабочем месте!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Клянусь!</w:t>
      </w:r>
    </w:p>
    <w:p w:rsidR="00F348C8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- Стать настоящим мастером своего дела и получить диплом!</w:t>
      </w:r>
    </w:p>
    <w:p w:rsidR="000C7074" w:rsidRPr="00F348C8" w:rsidRDefault="00F348C8" w:rsidP="00F348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48C8">
        <w:rPr>
          <w:sz w:val="28"/>
          <w:szCs w:val="28"/>
        </w:rPr>
        <w:t>Клянусь!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прежде, чем вы станете настоящими специалистами, вам вместе предстоит пережить много испытаний, трудностей, которые куда серьезнее наших сегодняшних конкурсов.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(Представители 2 и 3 курсов вручают первокурсникам символический пуд соли, который предстоит съесть тем прежде, чем станут настоящими специалистами.)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народе говорят: «СЪЕСТЬ ПУД СОЛИ», то есть разделить тяготы жизни, пройти через жизненные испытания. Мы думаем, что такого мешочка достаточно вам на 2, 5 года обучения.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 этого момента вы стали настоящими студентами!</w:t>
      </w:r>
    </w:p>
    <w:p w:rsidR="005A612E" w:rsidRPr="00AB51DD" w:rsidRDefault="005A612E" w:rsidP="00AB5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наше торжество подошло к концу! До новых встреч!</w:t>
      </w:r>
    </w:p>
    <w:p w:rsidR="00CF4FB5" w:rsidRPr="00A1171B" w:rsidRDefault="005A612E" w:rsidP="00CF4FB5">
      <w:pPr>
        <w:pStyle w:val="1"/>
        <w:spacing w:line="240" w:lineRule="auto"/>
        <w:rPr>
          <w:b/>
          <w:color w:val="auto"/>
        </w:rPr>
      </w:pPr>
      <w:r w:rsidRPr="00AB51DD">
        <w:rPr>
          <w:rFonts w:eastAsia="Times New Roman" w:cs="Times New Roman"/>
          <w:color w:val="000000"/>
        </w:rPr>
        <w:lastRenderedPageBreak/>
        <w:br/>
      </w:r>
      <w:bookmarkStart w:id="1" w:name="_Toc497072088"/>
      <w:r w:rsidR="00CF4FB5" w:rsidRPr="00A1171B">
        <w:rPr>
          <w:color w:val="auto"/>
        </w:rPr>
        <w:t>ЗАКЛЮЧЕНИЕ</w:t>
      </w:r>
      <w:bookmarkEnd w:id="1"/>
    </w:p>
    <w:p w:rsidR="00CF4FB5" w:rsidRDefault="00CF4FB5" w:rsidP="00CF4FB5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CF4FB5" w:rsidRPr="00BE0C4A" w:rsidRDefault="00CF4FB5" w:rsidP="00CF4FB5">
      <w:pPr>
        <w:pStyle w:val="a3"/>
        <w:spacing w:before="0" w:beforeAutospacing="0" w:after="0" w:afterAutospacing="0"/>
        <w:ind w:firstLine="709"/>
        <w:rPr>
          <w:rFonts w:ascii="Open Sans" w:hAnsi="Open Sans" w:cs="Open Sans"/>
          <w:color w:val="000000"/>
          <w:sz w:val="28"/>
          <w:szCs w:val="28"/>
        </w:rPr>
      </w:pPr>
      <w:r w:rsidRPr="00BE0C4A">
        <w:rPr>
          <w:color w:val="000000"/>
          <w:sz w:val="28"/>
          <w:szCs w:val="28"/>
        </w:rPr>
        <w:t xml:space="preserve">Одной из наиболее важных проблем в современном </w:t>
      </w:r>
      <w:r>
        <w:rPr>
          <w:color w:val="000000"/>
          <w:sz w:val="28"/>
          <w:szCs w:val="28"/>
        </w:rPr>
        <w:t>лице</w:t>
      </w:r>
      <w:r w:rsidRPr="00BE0C4A">
        <w:rPr>
          <w:color w:val="000000"/>
          <w:sz w:val="28"/>
          <w:szCs w:val="28"/>
        </w:rPr>
        <w:t xml:space="preserve">е является адаптация </w:t>
      </w:r>
      <w:r>
        <w:rPr>
          <w:color w:val="000000"/>
          <w:sz w:val="28"/>
          <w:szCs w:val="28"/>
        </w:rPr>
        <w:t xml:space="preserve">первокурсника </w:t>
      </w:r>
      <w:r w:rsidRPr="00BE0C4A">
        <w:rPr>
          <w:color w:val="000000"/>
          <w:sz w:val="28"/>
          <w:szCs w:val="28"/>
        </w:rPr>
        <w:t>не только к учебной нагрузке, но и к резкой смене окружающей социальной и психологической среды студентов.</w:t>
      </w:r>
    </w:p>
    <w:p w:rsidR="00CF4FB5" w:rsidRPr="00BE0C4A" w:rsidRDefault="00CF4FB5" w:rsidP="00CF4FB5">
      <w:pPr>
        <w:pStyle w:val="a3"/>
        <w:spacing w:before="0" w:beforeAutospacing="0" w:after="0" w:afterAutospacing="0"/>
        <w:ind w:firstLine="709"/>
        <w:rPr>
          <w:rFonts w:ascii="Open Sans" w:hAnsi="Open Sans" w:cs="Open Sans"/>
          <w:color w:val="000000"/>
          <w:sz w:val="28"/>
          <w:szCs w:val="28"/>
        </w:rPr>
      </w:pPr>
      <w:r w:rsidRPr="00BE0C4A">
        <w:rPr>
          <w:color w:val="000000"/>
          <w:sz w:val="28"/>
          <w:szCs w:val="28"/>
        </w:rPr>
        <w:t xml:space="preserve">Адаптация молодого человека в среднем профессиональном заведении является важным составным элементом в системе учебной деятельности. </w:t>
      </w:r>
    </w:p>
    <w:p w:rsidR="00CF4FB5" w:rsidRDefault="00CF4FB5" w:rsidP="00CF4FB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BE0C4A">
        <w:rPr>
          <w:color w:val="000000"/>
          <w:sz w:val="28"/>
          <w:szCs w:val="28"/>
          <w:shd w:val="clear" w:color="auto" w:fill="FFFFFF"/>
        </w:rPr>
        <w:t xml:space="preserve">Успешная адаптация первокурсника к жизни в </w:t>
      </w:r>
      <w:r>
        <w:rPr>
          <w:color w:val="000000"/>
          <w:sz w:val="28"/>
          <w:szCs w:val="28"/>
          <w:shd w:val="clear" w:color="auto" w:fill="FFFFFF"/>
        </w:rPr>
        <w:t>лицее</w:t>
      </w:r>
      <w:r w:rsidRPr="00BE0C4A">
        <w:rPr>
          <w:color w:val="000000"/>
          <w:sz w:val="28"/>
          <w:szCs w:val="28"/>
          <w:shd w:val="clear" w:color="auto" w:fill="FFFFFF"/>
        </w:rPr>
        <w:t xml:space="preserve"> является залогом дальнейшего развития каждого студента как личности и как будущего специалиста. </w:t>
      </w:r>
    </w:p>
    <w:p w:rsidR="00CF4FB5" w:rsidRDefault="00CF4FB5" w:rsidP="00CF4F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49F">
        <w:rPr>
          <w:rFonts w:ascii="Times New Roman" w:hAnsi="Times New Roman" w:cs="Times New Roman"/>
          <w:sz w:val="28"/>
          <w:szCs w:val="28"/>
        </w:rPr>
        <w:t xml:space="preserve">Выбор профессии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6549F">
        <w:rPr>
          <w:rFonts w:ascii="Times New Roman" w:hAnsi="Times New Roman" w:cs="Times New Roman"/>
          <w:sz w:val="28"/>
          <w:szCs w:val="28"/>
        </w:rPr>
        <w:t xml:space="preserve">один из серьезнейших шагов, стоящих перед молодежью. От того, насколько 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49F">
        <w:rPr>
          <w:rFonts w:ascii="Times New Roman" w:hAnsi="Times New Roman" w:cs="Times New Roman"/>
          <w:sz w:val="28"/>
          <w:szCs w:val="28"/>
        </w:rPr>
        <w:t xml:space="preserve">адекватно совершен, отвечает ли выбранная профессия способностям, интересам и склонностям, является ли востребованной на рынке труда, дает ли возможность для карьерного роста, зависит то, как сложится дальнейшая жизнь.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проведение мероприятия «Посвящение в профессию» является средством подтверждения важности выбора профессии, ее значимости в жизни будущего работника. </w:t>
      </w:r>
    </w:p>
    <w:p w:rsidR="00CF4FB5" w:rsidRPr="00D22E0C" w:rsidRDefault="00CF4FB5" w:rsidP="00CF4F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22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Практическая значимость </w:t>
      </w:r>
      <w:r w:rsidRPr="00D22E0C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видится в том, что разработка открытого мероприятия «Посвящение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профессию</w:t>
      </w:r>
      <w:r w:rsidRPr="00D22E0C">
        <w:rPr>
          <w:rFonts w:ascii="Times New Roman" w:hAnsi="Times New Roman" w:cs="Times New Roman"/>
          <w:color w:val="000000"/>
          <w:sz w:val="28"/>
          <w:szCs w:val="28"/>
        </w:rPr>
        <w:t>» может использоваться как примерная форма проведения внеклассного мероприятия педагогами – организато</w:t>
      </w:r>
      <w:r>
        <w:rPr>
          <w:rFonts w:ascii="Times New Roman" w:hAnsi="Times New Roman" w:cs="Times New Roman"/>
          <w:color w:val="000000"/>
          <w:sz w:val="28"/>
          <w:szCs w:val="28"/>
        </w:rPr>
        <w:t>рами, классными руководителями</w:t>
      </w:r>
      <w:r w:rsidRPr="00D22E0C">
        <w:rPr>
          <w:rFonts w:ascii="Times New Roman" w:hAnsi="Times New Roman" w:cs="Times New Roman"/>
          <w:color w:val="000000"/>
          <w:sz w:val="28"/>
          <w:szCs w:val="28"/>
        </w:rPr>
        <w:t xml:space="preserve"> на классных часах. </w:t>
      </w:r>
    </w:p>
    <w:p w:rsidR="00CF4FB5" w:rsidRDefault="00CF4FB5" w:rsidP="00CF4F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проведения мероприятия «Посвящение в профессию» все поставленные цели и задачи были успешно решены.</w:t>
      </w:r>
    </w:p>
    <w:p w:rsidR="00CF4FB5" w:rsidRDefault="00CF4FB5" w:rsidP="00CF4FB5">
      <w:pPr>
        <w:spacing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2" w:name="_Toc466490663"/>
      <w:r>
        <w:rPr>
          <w:rFonts w:ascii="Times New Roman" w:hAnsi="Times New Roman" w:cs="Times New Roman"/>
          <w:b/>
        </w:rPr>
        <w:br w:type="page"/>
      </w:r>
    </w:p>
    <w:p w:rsidR="00CF4FB5" w:rsidRPr="00AE6A52" w:rsidRDefault="00CF4FB5" w:rsidP="00CF4FB5">
      <w:pPr>
        <w:pStyle w:val="1"/>
        <w:spacing w:line="240" w:lineRule="auto"/>
        <w:jc w:val="left"/>
        <w:rPr>
          <w:rFonts w:cs="Times New Roman"/>
          <w:b/>
          <w:color w:val="auto"/>
        </w:rPr>
      </w:pPr>
      <w:bookmarkStart w:id="3" w:name="_Toc497072089"/>
      <w:r w:rsidRPr="00AE6A52">
        <w:rPr>
          <w:rFonts w:cs="Times New Roman"/>
          <w:color w:val="auto"/>
        </w:rPr>
        <w:lastRenderedPageBreak/>
        <w:t>СПИСОК ЛИТЕРАТУРЫ</w:t>
      </w:r>
      <w:bookmarkEnd w:id="2"/>
      <w:bookmarkEnd w:id="3"/>
    </w:p>
    <w:p w:rsidR="00CF4FB5" w:rsidRPr="008868DB" w:rsidRDefault="00CF4FB5" w:rsidP="00CF4FB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F4FB5" w:rsidRDefault="00CF4FB5" w:rsidP="00CF4FB5">
      <w:pPr>
        <w:numPr>
          <w:ilvl w:val="0"/>
          <w:numId w:val="5"/>
        </w:numPr>
        <w:tabs>
          <w:tab w:val="clear" w:pos="928"/>
          <w:tab w:val="left" w:pos="426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314F">
        <w:rPr>
          <w:rFonts w:ascii="Times New Roman" w:eastAsia="Calibri" w:hAnsi="Times New Roman" w:cs="Times New Roman"/>
          <w:sz w:val="28"/>
          <w:szCs w:val="28"/>
        </w:rPr>
        <w:t>Дик</w:t>
      </w:r>
      <w:proofErr w:type="gramEnd"/>
      <w:r w:rsidRPr="0078314F">
        <w:rPr>
          <w:rFonts w:ascii="Times New Roman" w:eastAsia="Calibri" w:hAnsi="Times New Roman" w:cs="Times New Roman"/>
          <w:sz w:val="28"/>
          <w:szCs w:val="28"/>
        </w:rPr>
        <w:t xml:space="preserve"> Н.Ф. Классные часы в лицее и колледже. – Р-на-Д, 20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</w:p>
    <w:p w:rsidR="00CF4FB5" w:rsidRPr="008868DB" w:rsidRDefault="00CF4FB5" w:rsidP="00CF4FB5">
      <w:pPr>
        <w:numPr>
          <w:ilvl w:val="0"/>
          <w:numId w:val="5"/>
        </w:numPr>
        <w:tabs>
          <w:tab w:val="clear" w:pos="928"/>
          <w:tab w:val="left" w:pos="426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8868DB">
        <w:rPr>
          <w:rFonts w:ascii="Times New Roman" w:eastAsia="Calibri" w:hAnsi="Times New Roman" w:cs="Times New Roman"/>
          <w:sz w:val="28"/>
          <w:szCs w:val="28"/>
        </w:rPr>
        <w:t>Журавлева А.И. Воспитываем профессио</w:t>
      </w:r>
      <w:r>
        <w:rPr>
          <w:rFonts w:ascii="Times New Roman" w:eastAsia="Calibri" w:hAnsi="Times New Roman" w:cs="Times New Roman"/>
          <w:sz w:val="28"/>
          <w:szCs w:val="28"/>
        </w:rPr>
        <w:t>нала и гражданина. СПО. – 2013.</w:t>
      </w:r>
      <w:r w:rsidRPr="008868DB">
        <w:rPr>
          <w:rFonts w:ascii="Times New Roman" w:eastAsia="Calibri" w:hAnsi="Times New Roman" w:cs="Times New Roman"/>
          <w:sz w:val="28"/>
          <w:szCs w:val="28"/>
        </w:rPr>
        <w:t>№ 7</w:t>
      </w:r>
    </w:p>
    <w:p w:rsidR="005A612E" w:rsidRPr="00AB51DD" w:rsidRDefault="005A612E" w:rsidP="00CF4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B3D" w:rsidRPr="00AB51DD" w:rsidRDefault="00CE0B3D" w:rsidP="00CF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0B3D" w:rsidRPr="00AB51DD" w:rsidSect="00B2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3A1"/>
    <w:multiLevelType w:val="multilevel"/>
    <w:tmpl w:val="2DCA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212C7"/>
    <w:multiLevelType w:val="multilevel"/>
    <w:tmpl w:val="370E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51635"/>
    <w:multiLevelType w:val="hybridMultilevel"/>
    <w:tmpl w:val="639EFB8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4A6F3D73"/>
    <w:multiLevelType w:val="hybridMultilevel"/>
    <w:tmpl w:val="57F609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8648CF"/>
    <w:multiLevelType w:val="hybridMultilevel"/>
    <w:tmpl w:val="E042C420"/>
    <w:lvl w:ilvl="0" w:tplc="1048E370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E81"/>
    <w:rsid w:val="000C7074"/>
    <w:rsid w:val="000F3CFE"/>
    <w:rsid w:val="001A0144"/>
    <w:rsid w:val="001B10E0"/>
    <w:rsid w:val="00462685"/>
    <w:rsid w:val="004A6E81"/>
    <w:rsid w:val="004F39B4"/>
    <w:rsid w:val="005A612E"/>
    <w:rsid w:val="008521B1"/>
    <w:rsid w:val="00927860"/>
    <w:rsid w:val="00AB51DD"/>
    <w:rsid w:val="00B23FBE"/>
    <w:rsid w:val="00B31EF6"/>
    <w:rsid w:val="00CB38EE"/>
    <w:rsid w:val="00CE0B3D"/>
    <w:rsid w:val="00CF4FB5"/>
    <w:rsid w:val="00F348C8"/>
    <w:rsid w:val="00FC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BE"/>
  </w:style>
  <w:style w:type="paragraph" w:styleId="1">
    <w:name w:val="heading 1"/>
    <w:basedOn w:val="a"/>
    <w:next w:val="a"/>
    <w:link w:val="10"/>
    <w:uiPriority w:val="9"/>
    <w:qFormat/>
    <w:rsid w:val="00CF4FB5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0144"/>
  </w:style>
  <w:style w:type="paragraph" w:customStyle="1" w:styleId="c12">
    <w:name w:val="c12"/>
    <w:basedOn w:val="a"/>
    <w:rsid w:val="001A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F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9B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21B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521B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852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4FB5"/>
    <w:rPr>
      <w:rFonts w:ascii="Times New Roman" w:eastAsiaTheme="majorEastAsia" w:hAnsi="Times New Roman" w:cstheme="majorBidi"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3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2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5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879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</cp:revision>
  <dcterms:created xsi:type="dcterms:W3CDTF">2021-10-13T02:58:00Z</dcterms:created>
  <dcterms:modified xsi:type="dcterms:W3CDTF">2022-11-09T06:11:00Z</dcterms:modified>
</cp:coreProperties>
</file>