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19" w:rsidRPr="009F3D19" w:rsidRDefault="009F3D19" w:rsidP="009F3D19">
      <w:r>
        <w:t xml:space="preserve">Химия </w:t>
      </w:r>
      <w:r w:rsidRPr="009F3D19">
        <w:t xml:space="preserve">26 </w:t>
      </w:r>
      <w:r>
        <w:t>группа с 09.11.2020 -13.11.2020</w:t>
      </w:r>
      <w:bookmarkStart w:id="0" w:name="_GoBack"/>
      <w:bookmarkEnd w:id="0"/>
    </w:p>
    <w:p w:rsidR="009F3D19" w:rsidRDefault="009F3D19" w:rsidP="009F3D19">
      <w:r>
        <w:t>Тема 1.3 Этиленовые и диеновые углеводороды</w:t>
      </w:r>
    </w:p>
    <w:p w:rsidR="00CE6036" w:rsidRDefault="009F3D19" w:rsidP="009F3D19">
      <w:r>
        <w:t xml:space="preserve">Содержание учебного материала: Гомологический ряд </w:t>
      </w:r>
      <w:proofErr w:type="spellStart"/>
      <w:r>
        <w:t>алкенов</w:t>
      </w:r>
      <w:proofErr w:type="spellEnd"/>
      <w:r>
        <w:t xml:space="preserve">. </w:t>
      </w:r>
      <w:proofErr w:type="spellStart"/>
      <w:r>
        <w:t>Алкадиены</w:t>
      </w:r>
      <w:proofErr w:type="spellEnd"/>
      <w:r>
        <w:t xml:space="preserve">. Основные понятия химии высокомолекулярных соединений (на примере продуктов полимеризации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алкадиенов</w:t>
      </w:r>
      <w:proofErr w:type="spellEnd"/>
      <w:r>
        <w:t xml:space="preserve"> и их галогенпроизводных).</w:t>
      </w:r>
    </w:p>
    <w:sectPr w:rsidR="00CE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19"/>
    <w:rsid w:val="009F3D19"/>
    <w:rsid w:val="00C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B60"/>
  <w15:chartTrackingRefBased/>
  <w15:docId w15:val="{C1A2EE32-1C84-4BA6-98AD-ACAEAC6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2020-11-10T03:09:00Z</dcterms:created>
  <dcterms:modified xsi:type="dcterms:W3CDTF">2020-11-10T03:11:00Z</dcterms:modified>
</cp:coreProperties>
</file>