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1B" w:rsidRPr="00A34C56" w:rsidRDefault="0044221B" w:rsidP="0044221B">
      <w:pPr>
        <w:jc w:val="both"/>
        <w:rPr>
          <w:sz w:val="28"/>
          <w:szCs w:val="28"/>
        </w:rPr>
      </w:pPr>
      <w:r>
        <w:rPr>
          <w:sz w:val="28"/>
          <w:szCs w:val="28"/>
        </w:rPr>
        <w:t>Экология 27</w:t>
      </w:r>
      <w:r>
        <w:rPr>
          <w:sz w:val="28"/>
          <w:szCs w:val="28"/>
        </w:rPr>
        <w:t xml:space="preserve"> группа с 09.11-13.11</w:t>
      </w:r>
    </w:p>
    <w:p w:rsidR="0044221B" w:rsidRPr="0044221B" w:rsidRDefault="0044221B" w:rsidP="0044221B">
      <w:pPr>
        <w:rPr>
          <w:sz w:val="28"/>
          <w:szCs w:val="28"/>
        </w:rPr>
      </w:pPr>
      <w:r w:rsidRPr="0044221B">
        <w:rPr>
          <w:sz w:val="28"/>
          <w:szCs w:val="28"/>
        </w:rPr>
        <w:t xml:space="preserve">Тема 2.2 </w:t>
      </w:r>
      <w:proofErr w:type="gramStart"/>
      <w:r w:rsidRPr="0044221B">
        <w:rPr>
          <w:sz w:val="28"/>
          <w:szCs w:val="28"/>
        </w:rPr>
        <w:t>Городская  среда</w:t>
      </w:r>
      <w:proofErr w:type="gramEnd"/>
      <w:r w:rsidRPr="0044221B">
        <w:rPr>
          <w:sz w:val="28"/>
          <w:szCs w:val="28"/>
        </w:rPr>
        <w:t xml:space="preserve"> </w:t>
      </w:r>
    </w:p>
    <w:p w:rsidR="0044221B" w:rsidRPr="0044221B" w:rsidRDefault="0044221B" w:rsidP="0044221B">
      <w:pPr>
        <w:rPr>
          <w:sz w:val="28"/>
          <w:szCs w:val="28"/>
        </w:rPr>
      </w:pPr>
      <w:r w:rsidRPr="0044221B">
        <w:rPr>
          <w:sz w:val="28"/>
          <w:szCs w:val="28"/>
        </w:rPr>
        <w:t>Содержание учебного материала:</w:t>
      </w:r>
    </w:p>
    <w:p w:rsidR="00BC226A" w:rsidRDefault="0044221B" w:rsidP="0044221B">
      <w:pPr>
        <w:rPr>
          <w:sz w:val="28"/>
          <w:szCs w:val="28"/>
        </w:rPr>
      </w:pPr>
      <w:r w:rsidRPr="0044221B">
        <w:rPr>
          <w:sz w:val="28"/>
          <w:szCs w:val="28"/>
        </w:rPr>
        <w:t>Городская среда. Городская квартира и требования к ее экологической безопасности.</w:t>
      </w:r>
    </w:p>
    <w:p w:rsidR="0044221B" w:rsidRPr="0044221B" w:rsidRDefault="0044221B" w:rsidP="0044221B">
      <w:pPr>
        <w:rPr>
          <w:sz w:val="28"/>
          <w:szCs w:val="28"/>
        </w:rPr>
      </w:pPr>
      <w:r>
        <w:rPr>
          <w:sz w:val="28"/>
          <w:szCs w:val="28"/>
        </w:rPr>
        <w:t>Форма контроля: Письменные ответы на вопросы в конце темы</w:t>
      </w:r>
      <w:bookmarkStart w:id="0" w:name="_GoBack"/>
      <w:bookmarkEnd w:id="0"/>
    </w:p>
    <w:sectPr w:rsidR="0044221B" w:rsidRPr="0044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1B"/>
    <w:rsid w:val="0044221B"/>
    <w:rsid w:val="00B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BAC8"/>
  <w15:chartTrackingRefBased/>
  <w15:docId w15:val="{8FD10AB9-E2AB-48A0-8F45-8D123E04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2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2020-11-10T03:22:00Z</dcterms:created>
  <dcterms:modified xsi:type="dcterms:W3CDTF">2020-11-10T03:25:00Z</dcterms:modified>
</cp:coreProperties>
</file>